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778" w:rsidRPr="00D04182" w:rsidRDefault="006E7778" w:rsidP="006E7778">
      <w:pPr>
        <w:jc w:val="right"/>
        <w:rPr>
          <w:rFonts w:asciiTheme="majorHAnsi" w:eastAsia="Arial Unicode MS" w:hAnsiTheme="majorHAnsi" w:cs="Narkisim"/>
          <w:b/>
          <w:sz w:val="28"/>
          <w:szCs w:val="28"/>
        </w:rPr>
      </w:pPr>
      <w:r w:rsidRPr="00D04182">
        <w:rPr>
          <w:rFonts w:asciiTheme="majorHAnsi" w:eastAsia="Arial Unicode MS" w:hAnsiTheme="majorHAnsi" w:cs="Narkisim"/>
          <w:b/>
          <w:sz w:val="28"/>
          <w:szCs w:val="28"/>
        </w:rPr>
        <w:t>BAB I</w:t>
      </w:r>
    </w:p>
    <w:p w:rsidR="006E7778" w:rsidRPr="00D04182" w:rsidRDefault="006E7778" w:rsidP="006E7778">
      <w:pPr>
        <w:jc w:val="right"/>
        <w:rPr>
          <w:rFonts w:asciiTheme="majorHAnsi" w:eastAsia="Arial Unicode MS" w:hAnsiTheme="majorHAnsi" w:cs="Narkisim"/>
          <w:b/>
          <w:sz w:val="28"/>
          <w:szCs w:val="28"/>
          <w:lang w:val="id-ID"/>
        </w:rPr>
      </w:pPr>
      <w:r w:rsidRPr="00D04182">
        <w:rPr>
          <w:rFonts w:asciiTheme="majorHAnsi" w:eastAsia="Arial Unicode MS" w:hAnsiTheme="majorHAnsi" w:cs="Narkisim"/>
          <w:b/>
          <w:sz w:val="28"/>
          <w:szCs w:val="28"/>
          <w:lang w:val="id-ID"/>
        </w:rPr>
        <w:t>PENDAHULUAN</w:t>
      </w:r>
    </w:p>
    <w:p w:rsidR="006E7778" w:rsidRPr="00D04182" w:rsidRDefault="006E7778" w:rsidP="006E7778">
      <w:pPr>
        <w:jc w:val="center"/>
        <w:rPr>
          <w:rFonts w:asciiTheme="majorHAnsi" w:eastAsia="Arial Unicode MS" w:hAnsiTheme="majorHAnsi" w:cs="Narkisim"/>
          <w:b/>
          <w:sz w:val="28"/>
          <w:szCs w:val="28"/>
          <w:lang w:val="id-ID"/>
        </w:rPr>
      </w:pPr>
    </w:p>
    <w:p w:rsidR="006E7778" w:rsidRPr="00D04182" w:rsidRDefault="006E7778" w:rsidP="006E7778">
      <w:pPr>
        <w:numPr>
          <w:ilvl w:val="1"/>
          <w:numId w:val="7"/>
        </w:numPr>
        <w:ind w:left="709" w:hanging="709"/>
        <w:jc w:val="right"/>
        <w:rPr>
          <w:rFonts w:asciiTheme="majorHAnsi" w:eastAsia="Arial Unicode MS" w:hAnsiTheme="majorHAnsi" w:cs="Narkisim"/>
          <w:b/>
          <w:sz w:val="28"/>
          <w:szCs w:val="28"/>
        </w:rPr>
      </w:pPr>
      <w:proofErr w:type="spellStart"/>
      <w:r w:rsidRPr="00D04182">
        <w:rPr>
          <w:rFonts w:asciiTheme="majorHAnsi" w:eastAsia="Arial Unicode MS" w:hAnsiTheme="majorHAnsi" w:cs="Narkisim"/>
          <w:b/>
          <w:sz w:val="28"/>
          <w:szCs w:val="28"/>
        </w:rPr>
        <w:t>Latar</w:t>
      </w:r>
      <w:proofErr w:type="spellEnd"/>
      <w:r w:rsidRPr="00D04182">
        <w:rPr>
          <w:rFonts w:asciiTheme="majorHAnsi" w:eastAsia="Arial Unicode MS" w:hAnsiTheme="majorHAnsi" w:cs="Narkisim"/>
          <w:b/>
          <w:sz w:val="28"/>
          <w:szCs w:val="28"/>
        </w:rPr>
        <w:t xml:space="preserve"> </w:t>
      </w:r>
      <w:proofErr w:type="spellStart"/>
      <w:r w:rsidRPr="00D04182">
        <w:rPr>
          <w:rFonts w:asciiTheme="majorHAnsi" w:eastAsia="Arial Unicode MS" w:hAnsiTheme="majorHAnsi" w:cs="Narkisim"/>
          <w:b/>
          <w:sz w:val="28"/>
          <w:szCs w:val="28"/>
        </w:rPr>
        <w:t>Belakang</w:t>
      </w:r>
      <w:proofErr w:type="spellEnd"/>
    </w:p>
    <w:p w:rsidR="006E7778" w:rsidRPr="00D04182" w:rsidRDefault="006E7778" w:rsidP="006E7778">
      <w:pPr>
        <w:ind w:left="709"/>
        <w:rPr>
          <w:rFonts w:asciiTheme="majorHAnsi" w:eastAsia="Arial Unicode MS" w:hAnsiTheme="majorHAnsi" w:cs="Tahoma"/>
          <w:b/>
          <w:sz w:val="24"/>
          <w:szCs w:val="24"/>
        </w:rPr>
      </w:pPr>
      <w:r>
        <w:rPr>
          <w:rFonts w:asciiTheme="majorHAnsi" w:eastAsia="Arial Unicode MS" w:hAnsiTheme="majorHAnsi" w:cs="Tahoma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26670</wp:posOffset>
                </wp:positionH>
                <wp:positionV relativeFrom="paragraph">
                  <wp:posOffset>208280</wp:posOffset>
                </wp:positionV>
                <wp:extent cx="5010150" cy="0"/>
                <wp:effectExtent l="19050" t="15240" r="19050" b="2286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1015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.1pt;margin-top:16.4pt;width:394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" strokeweight="2.25pt"/>
            </w:pict>
          </mc:Fallback>
        </mc:AlternateContent>
      </w:r>
    </w:p>
    <w:p w:rsidR="006E7778" w:rsidRPr="00D04182" w:rsidRDefault="006E7778" w:rsidP="006E7778">
      <w:pPr>
        <w:jc w:val="both"/>
        <w:rPr>
          <w:rFonts w:asciiTheme="majorHAnsi" w:eastAsia="Arial Unicode MS" w:hAnsiTheme="majorHAnsi" w:cs="Tahoma"/>
          <w:b/>
          <w:sz w:val="24"/>
          <w:szCs w:val="24"/>
        </w:rPr>
      </w:pPr>
    </w:p>
    <w:p w:rsidR="006E7778" w:rsidRPr="00D04182" w:rsidRDefault="006E7778" w:rsidP="006E7778">
      <w:pPr>
        <w:keepNext/>
        <w:framePr w:dropCap="drop" w:lines="3" w:w="857" w:h="1156" w:hRule="exact" w:hSpace="113" w:wrap="around" w:vAnchor="text" w:hAnchor="page" w:x="2268" w:y="50"/>
        <w:tabs>
          <w:tab w:val="left" w:pos="0"/>
          <w:tab w:val="left" w:pos="709"/>
        </w:tabs>
        <w:spacing w:before="120" w:line="1036" w:lineRule="exact"/>
        <w:ind w:right="-131"/>
        <w:rPr>
          <w:rFonts w:asciiTheme="majorHAnsi" w:hAnsiTheme="majorHAnsi" w:cs="Narkisim"/>
          <w:color w:val="000000" w:themeColor="text1"/>
          <w:position w:val="5"/>
          <w:sz w:val="120"/>
          <w:szCs w:val="120"/>
          <w:lang w:val="id-ID"/>
        </w:rPr>
      </w:pPr>
      <w:r w:rsidRPr="00D04182">
        <w:rPr>
          <w:rFonts w:asciiTheme="majorHAnsi" w:hAnsiTheme="majorHAnsi" w:cs="Narkisim"/>
          <w:color w:val="000000" w:themeColor="text1"/>
          <w:position w:val="5"/>
          <w:sz w:val="120"/>
          <w:szCs w:val="120"/>
          <w:lang w:val="id-ID"/>
        </w:rPr>
        <w:t>R</w:t>
      </w:r>
    </w:p>
    <w:p w:rsidR="006E7778" w:rsidRPr="00D04182" w:rsidRDefault="006E7778" w:rsidP="006E7778">
      <w:pPr>
        <w:tabs>
          <w:tab w:val="left" w:pos="709"/>
        </w:tabs>
        <w:spacing w:line="360" w:lineRule="auto"/>
        <w:jc w:val="both"/>
        <w:rPr>
          <w:rFonts w:asciiTheme="majorHAnsi" w:hAnsiTheme="majorHAnsi"/>
          <w:color w:val="000000" w:themeColor="text1"/>
          <w:position w:val="-7"/>
          <w:sz w:val="24"/>
          <w:szCs w:val="24"/>
        </w:rPr>
      </w:pPr>
      <w:r w:rsidRPr="00D04182">
        <w:rPr>
          <w:rFonts w:asciiTheme="majorHAnsi" w:hAnsiTheme="majorHAnsi" w:cs="Tahoma"/>
          <w:sz w:val="24"/>
          <w:szCs w:val="24"/>
        </w:rPr>
        <w:t>e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n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cana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Ker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 xml:space="preserve">ja OPD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merupakan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dokumen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perencanaan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Organisasi</w:t>
      </w:r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Peragkat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Daerah (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O</w:t>
      </w:r>
      <w:r w:rsidRPr="00D04182">
        <w:rPr>
          <w:rFonts w:asciiTheme="majorHAnsi" w:hAnsiTheme="majorHAnsi" w:cs="Tahoma"/>
          <w:sz w:val="24"/>
          <w:szCs w:val="24"/>
        </w:rPr>
        <w:t xml:space="preserve">PD)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untuk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periode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1 (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satu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)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.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Undang-undang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No 25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2004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tentang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Sistem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Perencanaan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Pembangunan Nasional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telah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mewajibkan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setiap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Satuan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Kerja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Perangkat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Daerah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untuk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menyusun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Rencana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Kerja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(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Renja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) SKPD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sebagai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pedoman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kerja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selama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periode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1 (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satu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)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berfungsi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untuk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menterjemahkan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perencanaan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strategis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lima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yang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dituangkan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dalam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Renstra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OPD</w:t>
      </w:r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kedalam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perencanaan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yang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sifatnya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lebih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operasional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>.</w:t>
      </w:r>
    </w:p>
    <w:p w:rsidR="006E7778" w:rsidRPr="00D04182" w:rsidRDefault="006E7778" w:rsidP="006E7778">
      <w:pPr>
        <w:tabs>
          <w:tab w:val="left" w:pos="567"/>
        </w:tabs>
        <w:overflowPunct/>
        <w:spacing w:before="120" w:after="120" w:line="360" w:lineRule="auto"/>
        <w:ind w:firstLine="567"/>
        <w:jc w:val="both"/>
        <w:textAlignment w:val="auto"/>
        <w:rPr>
          <w:rFonts w:asciiTheme="majorHAnsi" w:hAnsiTheme="majorHAnsi" w:cs="Tahoma"/>
          <w:sz w:val="24"/>
          <w:szCs w:val="24"/>
        </w:rPr>
      </w:pPr>
      <w:proofErr w:type="spellStart"/>
      <w:proofErr w:type="gramStart"/>
      <w:r w:rsidRPr="00D04182">
        <w:rPr>
          <w:rFonts w:asciiTheme="majorHAnsi" w:hAnsiTheme="majorHAnsi" w:cs="Tahoma"/>
          <w:sz w:val="24"/>
          <w:szCs w:val="24"/>
        </w:rPr>
        <w:t>Dalam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upaya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mendukung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prioritas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nasional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daerah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,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DPM &amp; PTSP</w:t>
      </w:r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Provinsi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Sumatera Barat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menyusun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Rencana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Kerja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20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21</w:t>
      </w:r>
      <w:r w:rsidRPr="00D04182">
        <w:rPr>
          <w:rFonts w:asciiTheme="majorHAnsi" w:hAnsiTheme="majorHAnsi" w:cs="Tahoma"/>
          <w:sz w:val="24"/>
          <w:szCs w:val="24"/>
        </w:rPr>
        <w:t>.</w:t>
      </w:r>
      <w:proofErr w:type="gram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Penyusunan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Renja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DPM &amp; PTSP</w:t>
      </w:r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Provinsi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Sumatera Barat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2021</w:t>
      </w:r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ini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didasarkan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pada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Peraturan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daerah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Provinsi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Sumatera Barat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Nomor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7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2008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tentang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Rencana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Pembangunan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Jangka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Panjang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Daerah (RPJPD)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Provinsi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Sumatera Barat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</w:rPr>
        <w:t xml:space="preserve">2005-2025 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Peraturan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Presiden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Nomor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2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2015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tentang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Rencana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Pembangunan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Jangka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Menengah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Nasional (RPJMN) 2015-2019. </w:t>
      </w:r>
      <w:proofErr w:type="spellStart"/>
      <w:proofErr w:type="gramStart"/>
      <w:r w:rsidRPr="00D04182">
        <w:rPr>
          <w:rFonts w:asciiTheme="majorHAnsi" w:hAnsiTheme="majorHAnsi" w:cs="Tahoma"/>
          <w:sz w:val="24"/>
          <w:szCs w:val="24"/>
        </w:rPr>
        <w:t>Kabinet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Kerja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telah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menetapkan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9 agenda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prioritas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(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Nawacita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>).</w:t>
      </w:r>
      <w:proofErr w:type="gramEnd"/>
      <w:r w:rsidRPr="00D04182">
        <w:rPr>
          <w:rFonts w:asciiTheme="majorHAnsi" w:hAnsiTheme="majorHAnsi" w:cs="Tahoma"/>
          <w:sz w:val="24"/>
          <w:szCs w:val="24"/>
          <w:lang w:val="id-ID"/>
        </w:rPr>
        <w:t xml:space="preserve"> </w:t>
      </w:r>
      <w:proofErr w:type="spellStart"/>
      <w:proofErr w:type="gramStart"/>
      <w:r w:rsidRPr="00D04182">
        <w:rPr>
          <w:rFonts w:asciiTheme="majorHAnsi" w:hAnsiTheme="majorHAnsi" w:cs="Tahoma"/>
          <w:sz w:val="24"/>
          <w:szCs w:val="24"/>
        </w:rPr>
        <w:t>Prioritas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keenam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dari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Nawacita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tersebut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adalah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b/>
          <w:bCs/>
          <w:sz w:val="24"/>
          <w:szCs w:val="24"/>
        </w:rPr>
        <w:t>meningkatkan</w:t>
      </w:r>
      <w:proofErr w:type="spellEnd"/>
      <w:r w:rsidRPr="00D04182">
        <w:rPr>
          <w:rFonts w:asciiTheme="majorHAnsi" w:hAnsiTheme="majorHAnsi" w:cs="Tahoma"/>
          <w:b/>
          <w:bCs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b/>
          <w:bCs/>
          <w:sz w:val="24"/>
          <w:szCs w:val="24"/>
        </w:rPr>
        <w:t>produktivitas</w:t>
      </w:r>
      <w:proofErr w:type="spellEnd"/>
      <w:r w:rsidRPr="00D04182">
        <w:rPr>
          <w:rFonts w:asciiTheme="majorHAnsi" w:hAnsiTheme="majorHAnsi" w:cs="Tahoma"/>
          <w:b/>
          <w:bCs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b/>
          <w:bCs/>
          <w:sz w:val="24"/>
          <w:szCs w:val="24"/>
        </w:rPr>
        <w:t>rakyat</w:t>
      </w:r>
      <w:proofErr w:type="spellEnd"/>
      <w:r w:rsidRPr="00D04182">
        <w:rPr>
          <w:rFonts w:asciiTheme="majorHAnsi" w:hAnsiTheme="majorHAnsi" w:cs="Tahoma"/>
          <w:b/>
          <w:bCs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b/>
          <w:bCs/>
          <w:sz w:val="24"/>
          <w:szCs w:val="24"/>
        </w:rPr>
        <w:t>dan</w:t>
      </w:r>
      <w:proofErr w:type="spellEnd"/>
      <w:r w:rsidRPr="00D04182">
        <w:rPr>
          <w:rFonts w:asciiTheme="majorHAnsi" w:hAnsiTheme="majorHAnsi" w:cs="Tahoma"/>
          <w:b/>
          <w:bCs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b/>
          <w:bCs/>
          <w:sz w:val="24"/>
          <w:szCs w:val="24"/>
        </w:rPr>
        <w:t>daya</w:t>
      </w:r>
      <w:proofErr w:type="spellEnd"/>
      <w:r w:rsidRPr="00D04182">
        <w:rPr>
          <w:rFonts w:asciiTheme="majorHAnsi" w:hAnsiTheme="majorHAnsi" w:cs="Tahoma"/>
          <w:b/>
          <w:bCs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b/>
          <w:bCs/>
          <w:sz w:val="24"/>
          <w:szCs w:val="24"/>
        </w:rPr>
        <w:t>saing</w:t>
      </w:r>
      <w:proofErr w:type="spellEnd"/>
      <w:r w:rsidRPr="00D04182">
        <w:rPr>
          <w:rFonts w:asciiTheme="majorHAnsi" w:hAnsiTheme="majorHAnsi" w:cs="Tahoma"/>
          <w:b/>
          <w:bCs/>
          <w:sz w:val="24"/>
          <w:szCs w:val="24"/>
        </w:rPr>
        <w:t xml:space="preserve"> di </w:t>
      </w:r>
      <w:proofErr w:type="spellStart"/>
      <w:r w:rsidRPr="00D04182">
        <w:rPr>
          <w:rFonts w:asciiTheme="majorHAnsi" w:hAnsiTheme="majorHAnsi" w:cs="Tahoma"/>
          <w:b/>
          <w:bCs/>
          <w:sz w:val="24"/>
          <w:szCs w:val="24"/>
        </w:rPr>
        <w:t>pasar</w:t>
      </w:r>
      <w:proofErr w:type="spellEnd"/>
      <w:r w:rsidRPr="00D04182">
        <w:rPr>
          <w:rFonts w:asciiTheme="majorHAnsi" w:hAnsiTheme="majorHAnsi" w:cs="Tahoma"/>
          <w:b/>
          <w:bCs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b/>
          <w:bCs/>
          <w:sz w:val="24"/>
          <w:szCs w:val="24"/>
        </w:rPr>
        <w:t>internasional</w:t>
      </w:r>
      <w:proofErr w:type="spellEnd"/>
      <w:r w:rsidRPr="00D04182">
        <w:rPr>
          <w:rFonts w:asciiTheme="majorHAnsi" w:hAnsiTheme="majorHAnsi" w:cs="Tahoma"/>
          <w:b/>
          <w:bCs/>
          <w:sz w:val="24"/>
          <w:szCs w:val="24"/>
        </w:rPr>
        <w:t xml:space="preserve">, </w:t>
      </w:r>
      <w:r w:rsidRPr="00D04182">
        <w:rPr>
          <w:rFonts w:asciiTheme="majorHAnsi" w:hAnsiTheme="majorHAnsi" w:cs="Tahoma"/>
          <w:bCs/>
          <w:sz w:val="24"/>
          <w:szCs w:val="24"/>
        </w:rPr>
        <w:t xml:space="preserve">yang </w:t>
      </w:r>
      <w:proofErr w:type="spellStart"/>
      <w:r w:rsidRPr="00D04182">
        <w:rPr>
          <w:rFonts w:asciiTheme="majorHAnsi" w:hAnsiTheme="majorHAnsi" w:cs="Tahoma"/>
          <w:bCs/>
          <w:sz w:val="24"/>
          <w:szCs w:val="24"/>
        </w:rPr>
        <w:t>memuat</w:t>
      </w:r>
      <w:proofErr w:type="spellEnd"/>
      <w:r w:rsidRPr="00D04182">
        <w:rPr>
          <w:rFonts w:asciiTheme="majorHAnsi" w:hAnsiTheme="majorHAnsi" w:cs="Tahoma"/>
          <w:bCs/>
          <w:sz w:val="24"/>
          <w:szCs w:val="24"/>
        </w:rPr>
        <w:t xml:space="preserve"> program-program </w:t>
      </w:r>
      <w:proofErr w:type="spellStart"/>
      <w:r w:rsidRPr="00D04182">
        <w:rPr>
          <w:rFonts w:asciiTheme="majorHAnsi" w:hAnsiTheme="majorHAnsi" w:cs="Tahoma"/>
          <w:bCs/>
          <w:sz w:val="24"/>
          <w:szCs w:val="24"/>
        </w:rPr>
        <w:t>invetasi</w:t>
      </w:r>
      <w:proofErr w:type="spellEnd"/>
      <w:r w:rsidRPr="00D04182">
        <w:rPr>
          <w:rFonts w:asciiTheme="majorHAnsi" w:hAnsiTheme="majorHAnsi" w:cs="Tahoma"/>
          <w:bCs/>
          <w:sz w:val="24"/>
          <w:szCs w:val="24"/>
        </w:rPr>
        <w:t>.</w:t>
      </w:r>
      <w:proofErr w:type="gramEnd"/>
      <w:r w:rsidRPr="00D04182">
        <w:rPr>
          <w:rFonts w:asciiTheme="majorHAnsi" w:hAnsiTheme="majorHAnsi" w:cs="Tahoma"/>
          <w:bCs/>
          <w:sz w:val="24"/>
          <w:szCs w:val="24"/>
          <w:lang w:val="id-ID"/>
        </w:rPr>
        <w:t xml:space="preserve"> </w:t>
      </w:r>
      <w:proofErr w:type="spellStart"/>
      <w:proofErr w:type="gramStart"/>
      <w:r w:rsidRPr="00D04182">
        <w:rPr>
          <w:rFonts w:asciiTheme="majorHAnsi" w:hAnsiTheme="majorHAnsi" w:cs="Tahoma"/>
          <w:sz w:val="24"/>
          <w:szCs w:val="24"/>
        </w:rPr>
        <w:t>Disamping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itu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juga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Peraturan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Daeran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Nomor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6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2016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tentang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Rencana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Pembangunan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Jangka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Menengah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Provinsi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Sumatera Barat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2016-2021</w:t>
      </w:r>
      <w:r w:rsidRPr="00D04182">
        <w:rPr>
          <w:rFonts w:asciiTheme="majorHAnsi" w:hAnsiTheme="majorHAnsi" w:cs="Tahoma"/>
          <w:sz w:val="24"/>
          <w:szCs w:val="24"/>
        </w:rPr>
        <w:t xml:space="preserve"> yang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disusun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oleh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Bappeda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Provinsi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Sumatera Barat.</w:t>
      </w:r>
      <w:proofErr w:type="gramEnd"/>
      <w:r w:rsidRPr="00D04182">
        <w:rPr>
          <w:rFonts w:asciiTheme="majorHAnsi" w:hAnsiTheme="majorHAnsi" w:cs="Tahoma"/>
          <w:sz w:val="24"/>
          <w:szCs w:val="24"/>
          <w:lang w:val="id-ID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</w:rPr>
        <w:t xml:space="preserve">Proses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penyusunan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Renja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DPM &amp; PTSP</w:t>
      </w:r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Provinsi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Sumatera Barat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20</w:t>
      </w:r>
      <w:r w:rsidRPr="00D04182">
        <w:rPr>
          <w:rFonts w:asciiTheme="majorHAnsi" w:hAnsiTheme="majorHAnsi" w:cs="Tahoma"/>
          <w:sz w:val="24"/>
          <w:szCs w:val="24"/>
        </w:rPr>
        <w:t>2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1</w:t>
      </w:r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ini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didasarkan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pada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penjaringan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aspirasi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yang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secara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formal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diformulasikan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melalui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Rapat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Konsolidasi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Perencanaan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Pelaksanaan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Penanaman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Modal yang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melibatkan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i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nstansi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terkait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kabupaten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>/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kota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provinsi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. </w:t>
      </w:r>
      <w:proofErr w:type="spellStart"/>
      <w:proofErr w:type="gramStart"/>
      <w:r w:rsidRPr="00D04182">
        <w:rPr>
          <w:rFonts w:asciiTheme="majorHAnsi" w:hAnsiTheme="majorHAnsi" w:cs="Tahoma"/>
          <w:sz w:val="24"/>
          <w:szCs w:val="24"/>
        </w:rPr>
        <w:t>Oleh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karena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itu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Renja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DPM</w:t>
      </w:r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&amp;</w:t>
      </w:r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PTSP</w:t>
      </w:r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Provinsi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Sumatera Barat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20</w:t>
      </w:r>
      <w:r w:rsidRPr="00D04182">
        <w:rPr>
          <w:rFonts w:asciiTheme="majorHAnsi" w:hAnsiTheme="majorHAnsi" w:cs="Tahoma"/>
          <w:sz w:val="24"/>
          <w:szCs w:val="24"/>
        </w:rPr>
        <w:t>2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1</w:t>
      </w:r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lastRenderedPageBreak/>
        <w:t>mengintegrasikan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program-program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pemerintah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pusat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program-program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kabupaten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>/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kota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maupun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program-program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hasil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penjaringan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aspirasi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>.</w:t>
      </w:r>
      <w:proofErr w:type="gramEnd"/>
    </w:p>
    <w:p w:rsidR="006E7778" w:rsidRPr="00D04182" w:rsidRDefault="006E7778" w:rsidP="006E7778">
      <w:pPr>
        <w:overflowPunct/>
        <w:spacing w:before="120" w:after="120" w:line="360" w:lineRule="auto"/>
        <w:ind w:firstLine="567"/>
        <w:jc w:val="both"/>
        <w:textAlignment w:val="auto"/>
        <w:rPr>
          <w:rFonts w:asciiTheme="majorHAnsi" w:hAnsiTheme="majorHAnsi" w:cs="Tahoma"/>
          <w:sz w:val="28"/>
          <w:szCs w:val="28"/>
        </w:rPr>
      </w:pPr>
      <w:proofErr w:type="spellStart"/>
      <w:r w:rsidRPr="00D04182">
        <w:rPr>
          <w:rFonts w:asciiTheme="majorHAnsi" w:hAnsiTheme="majorHAnsi" w:cs="Tahoma"/>
          <w:sz w:val="24"/>
          <w:szCs w:val="24"/>
        </w:rPr>
        <w:t>Dokumen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Renja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OPD</w:t>
      </w:r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pada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dasarnya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merupakan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suatu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proses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pemikiran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strategis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untuk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menyikapi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isu-isu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yang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berkembang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mengimplementasikan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nya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dalam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program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kegiatan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O</w:t>
      </w:r>
      <w:r w:rsidRPr="00D04182">
        <w:rPr>
          <w:rFonts w:asciiTheme="majorHAnsi" w:hAnsiTheme="majorHAnsi" w:cs="Tahoma"/>
          <w:sz w:val="24"/>
          <w:szCs w:val="24"/>
        </w:rPr>
        <w:t xml:space="preserve">PD.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Kualitas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dokumen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Rencana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Kerja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sangat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ditentukan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oleh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kualitas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program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kegiatan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yang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akan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dilaksanakan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,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sehingga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penyusunan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Renja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O</w:t>
      </w:r>
      <w:r w:rsidRPr="00D04182">
        <w:rPr>
          <w:rFonts w:asciiTheme="majorHAnsi" w:hAnsiTheme="majorHAnsi" w:cs="Tahoma"/>
          <w:sz w:val="24"/>
          <w:szCs w:val="24"/>
        </w:rPr>
        <w:t xml:space="preserve">PD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sangat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ditentukan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oleh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kemampuan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O</w:t>
      </w:r>
      <w:r w:rsidRPr="00D04182">
        <w:rPr>
          <w:rFonts w:asciiTheme="majorHAnsi" w:hAnsiTheme="majorHAnsi" w:cs="Tahoma"/>
          <w:sz w:val="24"/>
          <w:szCs w:val="24"/>
        </w:rPr>
        <w:t xml:space="preserve">PD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dalam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menyusun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,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mengorganisasikan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,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mengimplementasikan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,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mengendalikan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mengevaluasi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capaian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program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kegiatan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sesuai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tugas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pokok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fungsi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OPD</w:t>
      </w:r>
      <w:r w:rsidRPr="00D04182">
        <w:rPr>
          <w:rFonts w:asciiTheme="majorHAnsi" w:hAnsiTheme="majorHAnsi" w:cs="Tahoma"/>
          <w:sz w:val="24"/>
          <w:szCs w:val="24"/>
        </w:rPr>
        <w:t xml:space="preserve">.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Renja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O</w:t>
      </w:r>
      <w:r w:rsidRPr="00D04182">
        <w:rPr>
          <w:rFonts w:asciiTheme="majorHAnsi" w:hAnsiTheme="majorHAnsi" w:cs="Tahoma"/>
          <w:sz w:val="24"/>
          <w:szCs w:val="24"/>
        </w:rPr>
        <w:t xml:space="preserve">PD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ini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nantinya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disusun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menjadi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rancangan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Rencana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Kerja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Pemerintah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Daerah (RKPD) yang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dijadikan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dasar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p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enyusunan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Rancangan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Anggaran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Pendapatan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Belanja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Daerah (RAPBD),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Prioritas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Plafon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Anggaran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Sementara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(PPAS)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Kebijakan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Umum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Anggaran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(KUA).</w:t>
      </w:r>
    </w:p>
    <w:p w:rsidR="006E7778" w:rsidRPr="00D04182" w:rsidRDefault="006E7778" w:rsidP="006E7778">
      <w:pPr>
        <w:numPr>
          <w:ilvl w:val="1"/>
          <w:numId w:val="7"/>
        </w:numPr>
        <w:tabs>
          <w:tab w:val="left" w:pos="709"/>
        </w:tabs>
        <w:spacing w:line="360" w:lineRule="auto"/>
        <w:ind w:left="709" w:hanging="709"/>
        <w:jc w:val="right"/>
        <w:rPr>
          <w:rFonts w:asciiTheme="majorHAnsi" w:eastAsia="Arial Unicode MS" w:hAnsiTheme="majorHAnsi" w:cs="Tahoma"/>
          <w:b/>
          <w:sz w:val="28"/>
          <w:szCs w:val="28"/>
        </w:rPr>
      </w:pPr>
      <w:proofErr w:type="spellStart"/>
      <w:r w:rsidRPr="00D04182">
        <w:rPr>
          <w:rFonts w:asciiTheme="majorHAnsi" w:eastAsia="Arial Unicode MS" w:hAnsiTheme="majorHAnsi" w:cs="Tahoma"/>
          <w:b/>
          <w:sz w:val="28"/>
          <w:szCs w:val="28"/>
        </w:rPr>
        <w:t>Landasan</w:t>
      </w:r>
      <w:proofErr w:type="spellEnd"/>
      <w:r w:rsidRPr="00D04182">
        <w:rPr>
          <w:rFonts w:asciiTheme="majorHAnsi" w:eastAsia="Arial Unicode MS" w:hAnsiTheme="majorHAnsi" w:cs="Tahoma"/>
          <w:b/>
          <w:sz w:val="28"/>
          <w:szCs w:val="28"/>
        </w:rPr>
        <w:t xml:space="preserve"> </w:t>
      </w:r>
      <w:proofErr w:type="spellStart"/>
      <w:r w:rsidRPr="00D04182">
        <w:rPr>
          <w:rFonts w:asciiTheme="majorHAnsi" w:eastAsia="Arial Unicode MS" w:hAnsiTheme="majorHAnsi" w:cs="Tahoma"/>
          <w:b/>
          <w:sz w:val="28"/>
          <w:szCs w:val="28"/>
        </w:rPr>
        <w:t>Hukum</w:t>
      </w:r>
      <w:proofErr w:type="spellEnd"/>
    </w:p>
    <w:p w:rsidR="006E7778" w:rsidRPr="00D04182" w:rsidRDefault="006E7778" w:rsidP="006E7778">
      <w:pPr>
        <w:overflowPunct/>
        <w:spacing w:before="120" w:after="120" w:line="360" w:lineRule="auto"/>
        <w:ind w:firstLine="567"/>
        <w:jc w:val="both"/>
        <w:textAlignment w:val="auto"/>
        <w:rPr>
          <w:rFonts w:asciiTheme="majorHAnsi" w:hAnsiTheme="majorHAnsi" w:cs="Tahoma"/>
          <w:sz w:val="24"/>
          <w:szCs w:val="24"/>
        </w:rPr>
      </w:pPr>
      <w:proofErr w:type="spellStart"/>
      <w:r w:rsidRPr="00D04182">
        <w:rPr>
          <w:rFonts w:asciiTheme="majorHAnsi" w:hAnsiTheme="majorHAnsi" w:cs="Tahoma"/>
          <w:sz w:val="24"/>
          <w:szCs w:val="24"/>
        </w:rPr>
        <w:t>Dasar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hukum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dalam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menyusun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Rencana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Kerja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(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Renja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)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D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inas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Penanaman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Modal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Pelayanan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Terpadu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Satu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Pintu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(DPM &amp; PTSP)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Provinsi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Sumatera Barat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20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21</w:t>
      </w:r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mengacu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pada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beberapa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produk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perundang-undangan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sebagai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berikut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>:</w:t>
      </w:r>
    </w:p>
    <w:p w:rsidR="006E7778" w:rsidRPr="00D04182" w:rsidRDefault="006E7778" w:rsidP="006E7778">
      <w:pPr>
        <w:numPr>
          <w:ilvl w:val="0"/>
          <w:numId w:val="35"/>
        </w:numPr>
        <w:overflowPunct/>
        <w:spacing w:before="120" w:after="120" w:line="360" w:lineRule="auto"/>
        <w:ind w:left="426" w:hanging="426"/>
        <w:jc w:val="both"/>
        <w:textAlignment w:val="auto"/>
        <w:rPr>
          <w:rFonts w:asciiTheme="majorHAnsi" w:hAnsiTheme="majorHAnsi" w:cs="Tahoma"/>
          <w:sz w:val="24"/>
          <w:szCs w:val="24"/>
        </w:rPr>
      </w:pPr>
      <w:proofErr w:type="spellStart"/>
      <w:r w:rsidRPr="00D04182">
        <w:rPr>
          <w:rFonts w:asciiTheme="majorHAnsi" w:hAnsiTheme="majorHAnsi" w:cs="Tahoma"/>
          <w:sz w:val="24"/>
          <w:szCs w:val="24"/>
        </w:rPr>
        <w:t>Undang-Undang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Nomor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17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2003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tentang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Keuangan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Neg</w:t>
      </w:r>
      <w:proofErr w:type="spellEnd"/>
      <w:r w:rsidRPr="00D04182">
        <w:rPr>
          <w:rFonts w:asciiTheme="majorHAnsi" w:hAnsiTheme="majorHAnsi" w:cs="Tahoma"/>
          <w:sz w:val="24"/>
          <w:szCs w:val="24"/>
          <w:lang w:val="id-ID"/>
        </w:rPr>
        <w:t>a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>;</w:t>
      </w:r>
    </w:p>
    <w:p w:rsidR="006E7778" w:rsidRPr="00D04182" w:rsidRDefault="006E7778" w:rsidP="006E7778">
      <w:pPr>
        <w:numPr>
          <w:ilvl w:val="0"/>
          <w:numId w:val="35"/>
        </w:numPr>
        <w:overflowPunct/>
        <w:spacing w:before="120" w:after="120" w:line="360" w:lineRule="auto"/>
        <w:ind w:left="426" w:hanging="426"/>
        <w:jc w:val="both"/>
        <w:textAlignment w:val="auto"/>
        <w:rPr>
          <w:rFonts w:asciiTheme="majorHAnsi" w:hAnsiTheme="majorHAnsi" w:cs="Tahoma"/>
          <w:sz w:val="24"/>
          <w:szCs w:val="24"/>
        </w:rPr>
      </w:pPr>
      <w:proofErr w:type="spellStart"/>
      <w:r w:rsidRPr="00D04182">
        <w:rPr>
          <w:rFonts w:asciiTheme="majorHAnsi" w:hAnsiTheme="majorHAnsi" w:cs="Tahoma"/>
          <w:sz w:val="24"/>
          <w:szCs w:val="24"/>
        </w:rPr>
        <w:t>Undang-Undang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Nomor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25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2004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tentang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Sistem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Perencanaan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Pembangunan Nasional;</w:t>
      </w:r>
    </w:p>
    <w:p w:rsidR="006E7778" w:rsidRPr="00D04182" w:rsidRDefault="006E7778" w:rsidP="006E7778">
      <w:pPr>
        <w:numPr>
          <w:ilvl w:val="0"/>
          <w:numId w:val="35"/>
        </w:numPr>
        <w:overflowPunct/>
        <w:spacing w:before="120" w:after="120" w:line="360" w:lineRule="auto"/>
        <w:ind w:left="426" w:hanging="426"/>
        <w:jc w:val="both"/>
        <w:textAlignment w:val="auto"/>
        <w:rPr>
          <w:rFonts w:asciiTheme="majorHAnsi" w:hAnsiTheme="majorHAnsi" w:cs="Tahoma"/>
          <w:sz w:val="24"/>
          <w:szCs w:val="24"/>
        </w:rPr>
      </w:pPr>
      <w:proofErr w:type="spellStart"/>
      <w:r w:rsidRPr="00D04182">
        <w:rPr>
          <w:rFonts w:asciiTheme="majorHAnsi" w:hAnsiTheme="majorHAnsi" w:cs="Tahoma"/>
          <w:sz w:val="24"/>
          <w:szCs w:val="24"/>
        </w:rPr>
        <w:t>Undang-Undang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Nomor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25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2007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Tentang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Penanaman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Modal;</w:t>
      </w:r>
    </w:p>
    <w:p w:rsidR="006E7778" w:rsidRPr="00D04182" w:rsidRDefault="006E7778" w:rsidP="006E7778">
      <w:pPr>
        <w:numPr>
          <w:ilvl w:val="0"/>
          <w:numId w:val="35"/>
        </w:numPr>
        <w:overflowPunct/>
        <w:spacing w:before="120" w:after="120" w:line="360" w:lineRule="auto"/>
        <w:ind w:left="426" w:hanging="426"/>
        <w:jc w:val="both"/>
        <w:textAlignment w:val="auto"/>
        <w:rPr>
          <w:rFonts w:asciiTheme="majorHAnsi" w:hAnsiTheme="majorHAnsi" w:cs="Tahoma"/>
          <w:sz w:val="24"/>
          <w:szCs w:val="24"/>
        </w:rPr>
      </w:pPr>
      <w:proofErr w:type="spellStart"/>
      <w:r w:rsidRPr="00D04182">
        <w:rPr>
          <w:rFonts w:asciiTheme="majorHAnsi" w:hAnsiTheme="majorHAnsi" w:cs="Tahoma"/>
          <w:sz w:val="24"/>
          <w:szCs w:val="24"/>
        </w:rPr>
        <w:t>Undang-undang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Nomor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23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2014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tentang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Pemerintahan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Daerah;</w:t>
      </w:r>
    </w:p>
    <w:p w:rsidR="006E7778" w:rsidRPr="00D04182" w:rsidRDefault="006E7778" w:rsidP="006E7778">
      <w:pPr>
        <w:numPr>
          <w:ilvl w:val="0"/>
          <w:numId w:val="35"/>
        </w:numPr>
        <w:overflowPunct/>
        <w:spacing w:before="120" w:after="120" w:line="360" w:lineRule="auto"/>
        <w:ind w:left="426" w:hanging="426"/>
        <w:jc w:val="both"/>
        <w:textAlignment w:val="auto"/>
        <w:rPr>
          <w:rFonts w:asciiTheme="majorHAnsi" w:hAnsiTheme="majorHAnsi" w:cs="Tahoma"/>
          <w:sz w:val="24"/>
          <w:szCs w:val="24"/>
        </w:rPr>
      </w:pPr>
      <w:proofErr w:type="spellStart"/>
      <w:r w:rsidRPr="00D04182">
        <w:rPr>
          <w:rFonts w:asciiTheme="majorHAnsi" w:hAnsiTheme="majorHAnsi" w:cs="Tahoma"/>
          <w:sz w:val="24"/>
          <w:szCs w:val="24"/>
        </w:rPr>
        <w:t>Peraturan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Pemerintah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Nomor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58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2005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tentang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Pengelolaa</w:t>
      </w:r>
      <w:proofErr w:type="spellEnd"/>
      <w:r w:rsidRPr="00D04182">
        <w:rPr>
          <w:rFonts w:asciiTheme="majorHAnsi" w:hAnsiTheme="majorHAnsi" w:cs="Tahoma"/>
          <w:sz w:val="24"/>
          <w:szCs w:val="24"/>
          <w:lang w:val="id-ID"/>
        </w:rPr>
        <w:t>n</w:t>
      </w:r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Keuangan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Daerah;</w:t>
      </w:r>
    </w:p>
    <w:p w:rsidR="006E7778" w:rsidRPr="00D04182" w:rsidRDefault="006E7778" w:rsidP="006E7778">
      <w:pPr>
        <w:numPr>
          <w:ilvl w:val="0"/>
          <w:numId w:val="35"/>
        </w:numPr>
        <w:overflowPunct/>
        <w:spacing w:before="120" w:after="120" w:line="360" w:lineRule="auto"/>
        <w:ind w:left="426" w:hanging="426"/>
        <w:jc w:val="both"/>
        <w:textAlignment w:val="auto"/>
        <w:rPr>
          <w:rFonts w:asciiTheme="majorHAnsi" w:hAnsiTheme="majorHAnsi" w:cs="Tahoma"/>
          <w:sz w:val="24"/>
          <w:szCs w:val="24"/>
        </w:rPr>
      </w:pPr>
      <w:proofErr w:type="spellStart"/>
      <w:r w:rsidRPr="00D04182">
        <w:rPr>
          <w:rFonts w:asciiTheme="majorHAnsi" w:hAnsiTheme="majorHAnsi" w:cs="Tahoma"/>
          <w:sz w:val="24"/>
          <w:szCs w:val="24"/>
        </w:rPr>
        <w:lastRenderedPageBreak/>
        <w:t>Peraturan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Pemerintah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Nomor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38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2007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tentang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Pembagian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Urusan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Pemerintahan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antara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Pemerintah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,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Pemerintah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Daerah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Provinsi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,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Pemerintah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Daerah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Kabupaten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>/Kota;</w:t>
      </w:r>
    </w:p>
    <w:p w:rsidR="006E7778" w:rsidRPr="00D04182" w:rsidRDefault="006E7778" w:rsidP="006E7778">
      <w:pPr>
        <w:numPr>
          <w:ilvl w:val="0"/>
          <w:numId w:val="35"/>
        </w:numPr>
        <w:overflowPunct/>
        <w:spacing w:before="120" w:after="120" w:line="360" w:lineRule="auto"/>
        <w:ind w:left="426" w:hanging="426"/>
        <w:jc w:val="both"/>
        <w:textAlignment w:val="auto"/>
        <w:rPr>
          <w:rFonts w:asciiTheme="majorHAnsi" w:hAnsiTheme="majorHAnsi" w:cs="Tahoma"/>
          <w:sz w:val="24"/>
          <w:szCs w:val="24"/>
        </w:rPr>
      </w:pPr>
      <w:proofErr w:type="spellStart"/>
      <w:r w:rsidRPr="00D04182">
        <w:rPr>
          <w:rFonts w:asciiTheme="majorHAnsi" w:hAnsiTheme="majorHAnsi" w:cs="Tahoma"/>
          <w:sz w:val="24"/>
          <w:szCs w:val="24"/>
        </w:rPr>
        <w:t>Peraturan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Pemerintah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Nomor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41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2007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tentang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Organisasi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Perangkat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Daerah;</w:t>
      </w:r>
    </w:p>
    <w:p w:rsidR="006E7778" w:rsidRPr="00D04182" w:rsidRDefault="006E7778" w:rsidP="006E7778">
      <w:pPr>
        <w:numPr>
          <w:ilvl w:val="0"/>
          <w:numId w:val="35"/>
        </w:numPr>
        <w:overflowPunct/>
        <w:spacing w:before="120" w:after="120" w:line="360" w:lineRule="auto"/>
        <w:ind w:left="426" w:hanging="426"/>
        <w:jc w:val="both"/>
        <w:textAlignment w:val="auto"/>
        <w:rPr>
          <w:rFonts w:asciiTheme="majorHAnsi" w:hAnsiTheme="majorHAnsi" w:cs="Tahoma"/>
          <w:sz w:val="24"/>
          <w:szCs w:val="24"/>
        </w:rPr>
      </w:pPr>
      <w:proofErr w:type="spellStart"/>
      <w:r w:rsidRPr="00D04182">
        <w:rPr>
          <w:rFonts w:asciiTheme="majorHAnsi" w:hAnsiTheme="majorHAnsi" w:cs="Tahoma"/>
          <w:sz w:val="24"/>
          <w:szCs w:val="24"/>
        </w:rPr>
        <w:t>Peraturan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Pemerintah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Nomor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6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2008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tentang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Pedoman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Evaluasi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Penyelenggaraan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Pemerintahan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Daerah;</w:t>
      </w:r>
    </w:p>
    <w:p w:rsidR="006E7778" w:rsidRPr="00D04182" w:rsidRDefault="006E7778" w:rsidP="006E7778">
      <w:pPr>
        <w:numPr>
          <w:ilvl w:val="0"/>
          <w:numId w:val="35"/>
        </w:numPr>
        <w:overflowPunct/>
        <w:spacing w:before="120" w:after="120" w:line="360" w:lineRule="auto"/>
        <w:ind w:left="426" w:hanging="426"/>
        <w:jc w:val="both"/>
        <w:textAlignment w:val="auto"/>
        <w:rPr>
          <w:rFonts w:asciiTheme="majorHAnsi" w:hAnsiTheme="majorHAnsi" w:cs="Tahoma"/>
          <w:sz w:val="24"/>
          <w:szCs w:val="24"/>
        </w:rPr>
      </w:pPr>
      <w:proofErr w:type="spellStart"/>
      <w:r w:rsidRPr="00D04182">
        <w:rPr>
          <w:rFonts w:asciiTheme="majorHAnsi" w:hAnsiTheme="majorHAnsi" w:cs="Tahoma"/>
          <w:sz w:val="24"/>
          <w:szCs w:val="24"/>
        </w:rPr>
        <w:t>Peraturan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Pemerintah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Nomor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8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2008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tentang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Tahapan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Tata Cara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Penyusunan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,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Pengendalian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Evaluasi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Pelaksanaan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Rencana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Pembangunan Daerah;</w:t>
      </w:r>
    </w:p>
    <w:p w:rsidR="006E7778" w:rsidRPr="00D04182" w:rsidRDefault="006E7778" w:rsidP="006E7778">
      <w:pPr>
        <w:numPr>
          <w:ilvl w:val="0"/>
          <w:numId w:val="35"/>
        </w:numPr>
        <w:overflowPunct/>
        <w:spacing w:line="360" w:lineRule="auto"/>
        <w:ind w:left="426" w:hanging="426"/>
        <w:jc w:val="both"/>
        <w:textAlignment w:val="auto"/>
        <w:rPr>
          <w:rFonts w:asciiTheme="majorHAnsi" w:hAnsiTheme="majorHAnsi" w:cs="Tahoma"/>
          <w:sz w:val="24"/>
          <w:szCs w:val="24"/>
        </w:rPr>
      </w:pPr>
      <w:proofErr w:type="spellStart"/>
      <w:r w:rsidRPr="00D04182">
        <w:rPr>
          <w:rFonts w:asciiTheme="majorHAnsi" w:hAnsiTheme="majorHAnsi" w:cs="Tahoma"/>
          <w:sz w:val="24"/>
          <w:szCs w:val="24"/>
        </w:rPr>
        <w:t>Peraturan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Menteri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Dalam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Negeri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No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mor</w:t>
      </w:r>
      <w:r w:rsidRPr="00D04182">
        <w:rPr>
          <w:rFonts w:asciiTheme="majorHAnsi" w:hAnsiTheme="majorHAnsi" w:cs="Tahoma"/>
          <w:sz w:val="24"/>
          <w:szCs w:val="24"/>
        </w:rPr>
        <w:t xml:space="preserve"> 13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2006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tentang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 xml:space="preserve">Pedoman Pengelolaan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Keuangan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Daerah;</w:t>
      </w:r>
    </w:p>
    <w:p w:rsidR="006E7778" w:rsidRPr="00D04182" w:rsidRDefault="006E7778" w:rsidP="006E7778">
      <w:pPr>
        <w:numPr>
          <w:ilvl w:val="0"/>
          <w:numId w:val="35"/>
        </w:numPr>
        <w:overflowPunct/>
        <w:spacing w:line="360" w:lineRule="auto"/>
        <w:ind w:left="426" w:hanging="426"/>
        <w:jc w:val="both"/>
        <w:textAlignment w:val="auto"/>
        <w:rPr>
          <w:rFonts w:asciiTheme="majorHAnsi" w:hAnsiTheme="majorHAnsi" w:cs="Tahoma"/>
          <w:sz w:val="24"/>
          <w:szCs w:val="24"/>
        </w:rPr>
      </w:pPr>
      <w:proofErr w:type="spellStart"/>
      <w:r w:rsidRPr="00D04182">
        <w:rPr>
          <w:rFonts w:asciiTheme="majorHAnsi" w:hAnsiTheme="majorHAnsi" w:cs="Tahoma"/>
          <w:sz w:val="24"/>
          <w:szCs w:val="24"/>
        </w:rPr>
        <w:t>Peraturan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Menteri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Dalam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Negeri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No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mor</w:t>
      </w:r>
      <w:r w:rsidRPr="00D04182">
        <w:rPr>
          <w:rFonts w:asciiTheme="majorHAnsi" w:hAnsiTheme="majorHAnsi" w:cs="Tahoma"/>
          <w:sz w:val="24"/>
          <w:szCs w:val="24"/>
        </w:rPr>
        <w:t xml:space="preserve"> 54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2010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tentang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Tatacara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Musrenbang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>;</w:t>
      </w:r>
    </w:p>
    <w:p w:rsidR="006E7778" w:rsidRPr="00D04182" w:rsidRDefault="006E7778" w:rsidP="006E7778">
      <w:pPr>
        <w:numPr>
          <w:ilvl w:val="0"/>
          <w:numId w:val="35"/>
        </w:numPr>
        <w:overflowPunct/>
        <w:spacing w:line="360" w:lineRule="auto"/>
        <w:ind w:left="426" w:hanging="426"/>
        <w:jc w:val="both"/>
        <w:textAlignment w:val="auto"/>
        <w:rPr>
          <w:rFonts w:asciiTheme="majorHAnsi" w:hAnsiTheme="majorHAnsi" w:cs="Tahoma"/>
          <w:sz w:val="24"/>
          <w:szCs w:val="24"/>
          <w:lang w:val="id-ID"/>
        </w:rPr>
      </w:pPr>
      <w:proofErr w:type="spellStart"/>
      <w:r w:rsidRPr="00D04182">
        <w:rPr>
          <w:rFonts w:asciiTheme="majorHAnsi" w:hAnsiTheme="majorHAnsi" w:cs="Tahoma"/>
          <w:sz w:val="24"/>
          <w:szCs w:val="24"/>
        </w:rPr>
        <w:t>Peraturan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Daerah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 xml:space="preserve">Provinsi Sumatera Barat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Nomor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 xml:space="preserve">8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20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16</w:t>
      </w:r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tentang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Pembentukan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Organisasi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Perangkat</w:t>
      </w:r>
      <w:r w:rsidRPr="00D04182">
        <w:rPr>
          <w:rFonts w:asciiTheme="majorHAnsi" w:hAnsiTheme="majorHAnsi" w:cs="Tahoma"/>
          <w:sz w:val="24"/>
          <w:szCs w:val="24"/>
        </w:rPr>
        <w:t xml:space="preserve"> Daerah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Provinsi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Sumatera Barat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;</w:t>
      </w:r>
    </w:p>
    <w:p w:rsidR="006E7778" w:rsidRPr="00D04182" w:rsidRDefault="006E7778" w:rsidP="006E7778">
      <w:pPr>
        <w:numPr>
          <w:ilvl w:val="0"/>
          <w:numId w:val="35"/>
        </w:numPr>
        <w:overflowPunct/>
        <w:spacing w:line="360" w:lineRule="auto"/>
        <w:ind w:left="426" w:hanging="426"/>
        <w:jc w:val="both"/>
        <w:textAlignment w:val="auto"/>
        <w:rPr>
          <w:rFonts w:asciiTheme="majorHAnsi" w:hAnsiTheme="majorHAnsi" w:cs="Tahoma"/>
          <w:sz w:val="24"/>
          <w:szCs w:val="24"/>
        </w:rPr>
      </w:pPr>
      <w:proofErr w:type="spellStart"/>
      <w:r w:rsidRPr="00D04182">
        <w:rPr>
          <w:rFonts w:asciiTheme="majorHAnsi" w:hAnsiTheme="majorHAnsi" w:cs="Tahoma"/>
          <w:sz w:val="24"/>
          <w:szCs w:val="24"/>
        </w:rPr>
        <w:t>Peraturan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Daerah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Provinsi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Sumatera Barat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Nomor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7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2008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tentang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Rencana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Pembangunan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Jangka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Panjang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Daerah (RPJPD)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Provinsi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Sumatera Barat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2005-2025;</w:t>
      </w:r>
    </w:p>
    <w:p w:rsidR="006E7778" w:rsidRPr="00D04182" w:rsidRDefault="006E7778" w:rsidP="006E7778">
      <w:pPr>
        <w:numPr>
          <w:ilvl w:val="0"/>
          <w:numId w:val="35"/>
        </w:numPr>
        <w:overflowPunct/>
        <w:spacing w:line="360" w:lineRule="auto"/>
        <w:ind w:left="426" w:hanging="426"/>
        <w:jc w:val="both"/>
        <w:textAlignment w:val="auto"/>
        <w:rPr>
          <w:rFonts w:asciiTheme="majorHAnsi" w:hAnsiTheme="majorHAnsi" w:cs="Tahoma"/>
          <w:sz w:val="24"/>
          <w:szCs w:val="24"/>
        </w:rPr>
      </w:pPr>
      <w:proofErr w:type="spellStart"/>
      <w:r w:rsidRPr="00D04182">
        <w:rPr>
          <w:rFonts w:asciiTheme="majorHAnsi" w:hAnsiTheme="majorHAnsi" w:cs="Tahoma"/>
          <w:sz w:val="24"/>
          <w:szCs w:val="24"/>
        </w:rPr>
        <w:t>Peraturan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Daerah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Provinsi Sumatera Barat Nomor</w:t>
      </w:r>
      <w:r w:rsidRPr="00D04182">
        <w:rPr>
          <w:rFonts w:asciiTheme="majorHAnsi" w:hAnsiTheme="majorHAnsi" w:cs="Tahoma"/>
          <w:sz w:val="24"/>
          <w:szCs w:val="24"/>
        </w:rPr>
        <w:t xml:space="preserve"> 2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Tahun 201</w:t>
      </w:r>
      <w:r w:rsidRPr="00D04182">
        <w:rPr>
          <w:rFonts w:asciiTheme="majorHAnsi" w:hAnsiTheme="majorHAnsi" w:cs="Tahoma"/>
          <w:sz w:val="24"/>
          <w:szCs w:val="24"/>
        </w:rPr>
        <w:t>4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tentang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Penanaman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Modal;</w:t>
      </w:r>
    </w:p>
    <w:p w:rsidR="006E7778" w:rsidRPr="00D04182" w:rsidRDefault="006E7778" w:rsidP="006E7778">
      <w:pPr>
        <w:numPr>
          <w:ilvl w:val="0"/>
          <w:numId w:val="35"/>
        </w:numPr>
        <w:overflowPunct/>
        <w:spacing w:line="360" w:lineRule="auto"/>
        <w:ind w:left="426" w:hanging="426"/>
        <w:jc w:val="both"/>
        <w:textAlignment w:val="auto"/>
        <w:rPr>
          <w:rFonts w:asciiTheme="majorHAnsi" w:hAnsiTheme="majorHAnsi" w:cs="Tahoma"/>
          <w:sz w:val="24"/>
          <w:szCs w:val="24"/>
        </w:rPr>
      </w:pPr>
      <w:proofErr w:type="spellStart"/>
      <w:r w:rsidRPr="00D04182">
        <w:rPr>
          <w:rFonts w:asciiTheme="majorHAnsi" w:hAnsiTheme="majorHAnsi" w:cs="Tahoma"/>
          <w:sz w:val="24"/>
          <w:szCs w:val="24"/>
        </w:rPr>
        <w:t>Peraturan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Gubernur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 xml:space="preserve">Sumatera Barat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Nomor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39</w:t>
      </w:r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2017</w:t>
      </w:r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tentang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Uraian Tugas Pokok dan Fungsi Dinas Penanaman Modal dan Pelayanan Terpadu Satu PintuProvinsi Sumatera Barat</w:t>
      </w:r>
      <w:r w:rsidRPr="00D04182">
        <w:rPr>
          <w:rFonts w:asciiTheme="majorHAnsi" w:hAnsiTheme="majorHAnsi" w:cs="Tahoma"/>
          <w:sz w:val="24"/>
          <w:szCs w:val="24"/>
        </w:rPr>
        <w:t>;</w:t>
      </w:r>
    </w:p>
    <w:p w:rsidR="006E7778" w:rsidRPr="00D04182" w:rsidRDefault="006E7778" w:rsidP="006E7778">
      <w:pPr>
        <w:numPr>
          <w:ilvl w:val="0"/>
          <w:numId w:val="35"/>
        </w:numPr>
        <w:overflowPunct/>
        <w:spacing w:line="360" w:lineRule="auto"/>
        <w:ind w:left="426" w:hanging="426"/>
        <w:jc w:val="both"/>
        <w:textAlignment w:val="auto"/>
        <w:rPr>
          <w:rFonts w:asciiTheme="majorHAnsi" w:hAnsiTheme="majorHAnsi" w:cs="Tahoma"/>
          <w:sz w:val="24"/>
          <w:szCs w:val="24"/>
        </w:rPr>
      </w:pPr>
      <w:proofErr w:type="spellStart"/>
      <w:r w:rsidRPr="00D04182">
        <w:rPr>
          <w:rFonts w:asciiTheme="majorHAnsi" w:hAnsiTheme="majorHAnsi" w:cs="Tahoma"/>
          <w:sz w:val="24"/>
          <w:szCs w:val="24"/>
        </w:rPr>
        <w:t>Peraturan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Daerah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Provinsi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Sumatera Barat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Nomor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01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2018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tentang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Rencana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Pembangunan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Jangka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Menengah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Daerah (RPJMD)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Revisi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2016-2021;</w:t>
      </w:r>
    </w:p>
    <w:p w:rsidR="006E7778" w:rsidRPr="00D04182" w:rsidRDefault="006E7778" w:rsidP="006E7778">
      <w:pPr>
        <w:pStyle w:val="Default"/>
        <w:numPr>
          <w:ilvl w:val="0"/>
          <w:numId w:val="35"/>
        </w:numPr>
        <w:spacing w:line="360" w:lineRule="auto"/>
        <w:ind w:left="426" w:hanging="426"/>
        <w:jc w:val="both"/>
        <w:rPr>
          <w:rFonts w:asciiTheme="majorHAnsi" w:hAnsiTheme="majorHAnsi" w:cs="Tahoma"/>
          <w:color w:val="FF0000"/>
        </w:rPr>
      </w:pPr>
      <w:r w:rsidRPr="00D04182">
        <w:rPr>
          <w:rFonts w:asciiTheme="majorHAnsi" w:hAnsiTheme="majorHAnsi" w:cs="Tahoma"/>
          <w:color w:val="FF0000"/>
        </w:rPr>
        <w:t xml:space="preserve">Surat </w:t>
      </w:r>
      <w:proofErr w:type="spellStart"/>
      <w:r w:rsidRPr="00D04182">
        <w:rPr>
          <w:rFonts w:asciiTheme="majorHAnsi" w:hAnsiTheme="majorHAnsi" w:cs="Tahoma"/>
          <w:color w:val="FF0000"/>
        </w:rPr>
        <w:t>Edaran</w:t>
      </w:r>
      <w:proofErr w:type="spellEnd"/>
      <w:r w:rsidRPr="00D04182">
        <w:rPr>
          <w:rFonts w:asciiTheme="majorHAnsi" w:hAnsiTheme="majorHAnsi" w:cs="Tahoma"/>
          <w:color w:val="FF0000"/>
        </w:rPr>
        <w:t xml:space="preserve"> </w:t>
      </w:r>
      <w:proofErr w:type="spellStart"/>
      <w:r w:rsidRPr="00D04182">
        <w:rPr>
          <w:rFonts w:asciiTheme="majorHAnsi" w:hAnsiTheme="majorHAnsi" w:cs="Tahoma"/>
          <w:color w:val="FF0000"/>
        </w:rPr>
        <w:t>Gubernur</w:t>
      </w:r>
      <w:proofErr w:type="spellEnd"/>
      <w:r w:rsidRPr="00D04182">
        <w:rPr>
          <w:rFonts w:asciiTheme="majorHAnsi" w:hAnsiTheme="majorHAnsi" w:cs="Tahoma"/>
          <w:color w:val="FF0000"/>
        </w:rPr>
        <w:t xml:space="preserve"> Sumatera Barat </w:t>
      </w:r>
      <w:proofErr w:type="spellStart"/>
      <w:r w:rsidRPr="00D04182">
        <w:rPr>
          <w:rFonts w:asciiTheme="majorHAnsi" w:hAnsiTheme="majorHAnsi" w:cs="Tahoma"/>
          <w:color w:val="FF0000"/>
        </w:rPr>
        <w:t>Nomor</w:t>
      </w:r>
      <w:proofErr w:type="spellEnd"/>
      <w:r w:rsidRPr="00D04182">
        <w:rPr>
          <w:rFonts w:asciiTheme="majorHAnsi" w:hAnsiTheme="majorHAnsi" w:cs="Tahoma"/>
          <w:color w:val="FF0000"/>
        </w:rPr>
        <w:t xml:space="preserve"> 05</w:t>
      </w:r>
      <w:r w:rsidRPr="00D04182">
        <w:rPr>
          <w:rFonts w:asciiTheme="majorHAnsi" w:hAnsiTheme="majorHAnsi" w:cs="Arial"/>
          <w:bCs/>
          <w:color w:val="FF0000"/>
          <w:lang w:eastAsia="id-ID"/>
        </w:rPr>
        <w:t xml:space="preserve">0/12/I/RENMAKRO/Bappeda-2019 </w:t>
      </w:r>
      <w:proofErr w:type="spellStart"/>
      <w:r w:rsidRPr="00D04182">
        <w:rPr>
          <w:rFonts w:asciiTheme="majorHAnsi" w:hAnsiTheme="majorHAnsi" w:cs="Tahoma"/>
          <w:color w:val="FF0000"/>
        </w:rPr>
        <w:t>tanggal</w:t>
      </w:r>
      <w:proofErr w:type="spellEnd"/>
      <w:r w:rsidRPr="00D04182">
        <w:rPr>
          <w:rFonts w:asciiTheme="majorHAnsi" w:hAnsiTheme="majorHAnsi" w:cs="Tahoma"/>
          <w:color w:val="FF0000"/>
        </w:rPr>
        <w:t xml:space="preserve"> 04 </w:t>
      </w:r>
      <w:proofErr w:type="spellStart"/>
      <w:r w:rsidRPr="00D04182">
        <w:rPr>
          <w:rFonts w:asciiTheme="majorHAnsi" w:hAnsiTheme="majorHAnsi" w:cs="Tahoma"/>
          <w:color w:val="FF0000"/>
        </w:rPr>
        <w:t>Januari</w:t>
      </w:r>
      <w:proofErr w:type="spellEnd"/>
      <w:r w:rsidRPr="00D04182">
        <w:rPr>
          <w:rFonts w:asciiTheme="majorHAnsi" w:hAnsiTheme="majorHAnsi" w:cs="Tahoma"/>
          <w:color w:val="FF0000"/>
        </w:rPr>
        <w:t xml:space="preserve"> 2019 </w:t>
      </w:r>
      <w:proofErr w:type="spellStart"/>
      <w:r w:rsidRPr="00D04182">
        <w:rPr>
          <w:rFonts w:asciiTheme="majorHAnsi" w:hAnsiTheme="majorHAnsi" w:cs="Tahoma"/>
          <w:color w:val="FF0000"/>
        </w:rPr>
        <w:t>tentang</w:t>
      </w:r>
      <w:proofErr w:type="spellEnd"/>
      <w:r w:rsidRPr="00D04182">
        <w:rPr>
          <w:rFonts w:asciiTheme="majorHAnsi" w:hAnsiTheme="majorHAnsi" w:cs="Tahoma"/>
          <w:color w:val="FF0000"/>
          <w:lang w:val="id-ID"/>
        </w:rPr>
        <w:t xml:space="preserve"> </w:t>
      </w:r>
      <w:r w:rsidRPr="00D04182">
        <w:rPr>
          <w:rFonts w:asciiTheme="majorHAnsi" w:hAnsiTheme="majorHAnsi" w:cs="Tahoma"/>
          <w:color w:val="FF0000"/>
          <w:lang w:val="id-ID"/>
        </w:rPr>
        <w:lastRenderedPageBreak/>
        <w:t xml:space="preserve">Penyusunan Rancangan Awal Rencana Kerja Perangkat Daerah Tahun </w:t>
      </w:r>
      <w:r w:rsidRPr="00D04182">
        <w:rPr>
          <w:rFonts w:asciiTheme="majorHAnsi" w:hAnsiTheme="majorHAnsi" w:cs="Tahoma"/>
          <w:color w:val="FF0000"/>
        </w:rPr>
        <w:t>2020</w:t>
      </w:r>
      <w:r w:rsidRPr="00D04182">
        <w:rPr>
          <w:rFonts w:asciiTheme="majorHAnsi" w:hAnsiTheme="majorHAnsi" w:cs="Tahoma"/>
          <w:color w:val="FF0000"/>
          <w:lang w:val="id-ID"/>
        </w:rPr>
        <w:t>; dan</w:t>
      </w:r>
    </w:p>
    <w:p w:rsidR="006E7778" w:rsidRPr="00D04182" w:rsidRDefault="006E7778" w:rsidP="006E7778">
      <w:pPr>
        <w:pStyle w:val="Default"/>
        <w:numPr>
          <w:ilvl w:val="0"/>
          <w:numId w:val="35"/>
        </w:numPr>
        <w:spacing w:line="360" w:lineRule="auto"/>
        <w:ind w:left="426" w:hanging="426"/>
        <w:jc w:val="both"/>
        <w:rPr>
          <w:rFonts w:asciiTheme="majorHAnsi" w:hAnsiTheme="majorHAnsi" w:cs="Tahoma"/>
          <w:color w:val="FF0000"/>
        </w:rPr>
      </w:pPr>
      <w:r w:rsidRPr="00D04182">
        <w:rPr>
          <w:rFonts w:asciiTheme="majorHAnsi" w:hAnsiTheme="majorHAnsi" w:cs="Tahoma"/>
          <w:color w:val="FF0000"/>
          <w:lang w:val="id-ID"/>
        </w:rPr>
        <w:t>Surat Edaran Gubernur Sumatera Barat Nomor 050/231/IV/Ren.Makro /Bappeda-2019 Tanggal 11April 2019 tentang Penyempurnaan</w:t>
      </w:r>
      <w:r>
        <w:rPr>
          <w:rFonts w:asciiTheme="majorHAnsi" w:hAnsiTheme="majorHAnsi" w:cs="Tahoma"/>
          <w:color w:val="FF0000"/>
          <w:lang w:val="id-ID"/>
        </w:rPr>
        <w:t xml:space="preserve"> </w:t>
      </w:r>
      <w:r w:rsidRPr="00D04182">
        <w:rPr>
          <w:rFonts w:asciiTheme="majorHAnsi" w:hAnsiTheme="majorHAnsi" w:cs="Tahoma"/>
          <w:color w:val="FF0000"/>
          <w:lang w:val="id-ID"/>
        </w:rPr>
        <w:t>Rencana Kerja (RENJA) Perangkat Daerah Tahun 2020;</w:t>
      </w:r>
    </w:p>
    <w:p w:rsidR="006E7778" w:rsidRPr="00D04182" w:rsidRDefault="006E7778" w:rsidP="006E7778">
      <w:pPr>
        <w:pStyle w:val="Default"/>
        <w:numPr>
          <w:ilvl w:val="0"/>
          <w:numId w:val="35"/>
        </w:numPr>
        <w:spacing w:line="360" w:lineRule="auto"/>
        <w:ind w:left="426" w:hanging="426"/>
        <w:jc w:val="both"/>
        <w:rPr>
          <w:rFonts w:asciiTheme="majorHAnsi" w:hAnsiTheme="majorHAnsi" w:cs="Tahoma"/>
          <w:color w:val="FF0000"/>
        </w:rPr>
      </w:pPr>
      <w:r w:rsidRPr="00D04182">
        <w:rPr>
          <w:rFonts w:asciiTheme="majorHAnsi" w:hAnsiTheme="majorHAnsi" w:cs="Tahoma"/>
          <w:color w:val="FF0000"/>
          <w:lang w:val="id-ID"/>
        </w:rPr>
        <w:t>Keputusan Kepala Dinas Penanaman Modal dan Pelayanan Terpadu Satu Pintu Provinsi Sumatera Barat Nomor : 800/49/DPMPTSP-2019 Tanggal 5 Januari 2019 tentang Pembentukan Tim Penyusun Rencana Kerja DPMPTSP Tahun 2020.</w:t>
      </w:r>
    </w:p>
    <w:p w:rsidR="006E7778" w:rsidRPr="00D04182" w:rsidRDefault="006E7778" w:rsidP="006E7778">
      <w:pPr>
        <w:numPr>
          <w:ilvl w:val="1"/>
          <w:numId w:val="7"/>
        </w:numPr>
        <w:tabs>
          <w:tab w:val="left" w:pos="709"/>
        </w:tabs>
        <w:spacing w:line="360" w:lineRule="auto"/>
        <w:ind w:left="709" w:hanging="709"/>
        <w:jc w:val="right"/>
        <w:rPr>
          <w:rFonts w:asciiTheme="majorHAnsi" w:eastAsia="Arial Unicode MS" w:hAnsiTheme="majorHAnsi" w:cs="Tahoma"/>
          <w:b/>
          <w:sz w:val="28"/>
          <w:szCs w:val="28"/>
        </w:rPr>
      </w:pPr>
      <w:proofErr w:type="spellStart"/>
      <w:r w:rsidRPr="00D04182">
        <w:rPr>
          <w:rFonts w:asciiTheme="majorHAnsi" w:eastAsia="Arial Unicode MS" w:hAnsiTheme="majorHAnsi" w:cs="Tahoma"/>
          <w:b/>
          <w:sz w:val="28"/>
          <w:szCs w:val="28"/>
        </w:rPr>
        <w:t>Maksud</w:t>
      </w:r>
      <w:proofErr w:type="spellEnd"/>
      <w:r w:rsidRPr="00D04182">
        <w:rPr>
          <w:rFonts w:asciiTheme="majorHAnsi" w:eastAsia="Arial Unicode MS" w:hAnsiTheme="majorHAnsi" w:cs="Tahoma"/>
          <w:b/>
          <w:sz w:val="28"/>
          <w:szCs w:val="28"/>
        </w:rPr>
        <w:t xml:space="preserve"> </w:t>
      </w:r>
      <w:r w:rsidRPr="00D04182">
        <w:rPr>
          <w:rFonts w:asciiTheme="majorHAnsi" w:eastAsia="Arial Unicode MS" w:hAnsiTheme="majorHAnsi" w:cs="Tahoma"/>
          <w:b/>
          <w:sz w:val="28"/>
          <w:szCs w:val="28"/>
          <w:lang w:val="id-ID"/>
        </w:rPr>
        <w:t xml:space="preserve"> d</w:t>
      </w:r>
      <w:r w:rsidRPr="00D04182">
        <w:rPr>
          <w:rFonts w:asciiTheme="majorHAnsi" w:eastAsia="Arial Unicode MS" w:hAnsiTheme="majorHAnsi" w:cs="Tahoma"/>
          <w:b/>
          <w:sz w:val="28"/>
          <w:szCs w:val="28"/>
        </w:rPr>
        <w:t xml:space="preserve">an </w:t>
      </w:r>
      <w:proofErr w:type="spellStart"/>
      <w:r w:rsidRPr="00D04182">
        <w:rPr>
          <w:rFonts w:asciiTheme="majorHAnsi" w:eastAsia="Arial Unicode MS" w:hAnsiTheme="majorHAnsi" w:cs="Tahoma"/>
          <w:b/>
          <w:sz w:val="28"/>
          <w:szCs w:val="28"/>
        </w:rPr>
        <w:t>Tujuan</w:t>
      </w:r>
      <w:proofErr w:type="spellEnd"/>
    </w:p>
    <w:p w:rsidR="006E7778" w:rsidRPr="00D04182" w:rsidRDefault="006E7778" w:rsidP="006E7778">
      <w:pPr>
        <w:overflowPunct/>
        <w:spacing w:line="360" w:lineRule="auto"/>
        <w:ind w:firstLine="567"/>
        <w:jc w:val="both"/>
        <w:textAlignment w:val="auto"/>
        <w:rPr>
          <w:rFonts w:asciiTheme="majorHAnsi" w:hAnsiTheme="majorHAnsi" w:cs="Tahoma"/>
          <w:sz w:val="28"/>
          <w:szCs w:val="28"/>
        </w:rPr>
      </w:pPr>
      <w:proofErr w:type="spellStart"/>
      <w:r w:rsidRPr="00D04182">
        <w:rPr>
          <w:rFonts w:asciiTheme="majorHAnsi" w:hAnsiTheme="majorHAnsi" w:cs="Tahoma"/>
          <w:sz w:val="24"/>
          <w:szCs w:val="24"/>
        </w:rPr>
        <w:t>Maksud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disusunnya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Rencana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Kerja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D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inas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Penanaman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Modal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dan</w:t>
      </w:r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Pelayanan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Terpadu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Satu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Pintu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Provinsi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Sumatera Barat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2021</w:t>
      </w:r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adalah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sebagai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dokumen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p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erencanaan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Dinas Penanaman Modal dan Pelayanan Terpadu Satu Pintu P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rovinsi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Sumatera Barat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untuk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1 (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satu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)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t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ahun</w:t>
      </w:r>
      <w:proofErr w:type="spellEnd"/>
      <w:r w:rsidRPr="00D04182">
        <w:rPr>
          <w:rFonts w:asciiTheme="majorHAnsi" w:hAnsiTheme="majorHAnsi" w:cs="Tahoma"/>
          <w:sz w:val="24"/>
          <w:szCs w:val="24"/>
          <w:lang w:val="id-ID"/>
        </w:rPr>
        <w:t xml:space="preserve"> periode</w:t>
      </w:r>
      <w:r w:rsidRPr="00D04182">
        <w:rPr>
          <w:rFonts w:asciiTheme="majorHAnsi" w:hAnsiTheme="majorHAnsi" w:cs="Tahoma"/>
          <w:sz w:val="24"/>
          <w:szCs w:val="24"/>
        </w:rPr>
        <w:t xml:space="preserve">.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Tujuan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disusunnya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Rencana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Kerja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DPM &amp; PTSP</w:t>
      </w:r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Provinsi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Sumatera Barat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adalah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: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untuk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menjabarkan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Visi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,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Misi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,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Tujuan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,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Kebijakan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, Program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Kegiatan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yang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dilengkapi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dengan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sasaran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kinerja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dengan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menggunakan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pagu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indikatif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untuk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anggaran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yang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sedang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disusun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prakiraan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maju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untuk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anggaran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berikutnya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>.</w:t>
      </w:r>
    </w:p>
    <w:p w:rsidR="006E7778" w:rsidRPr="00D04182" w:rsidRDefault="006E7778" w:rsidP="006E7778">
      <w:pPr>
        <w:numPr>
          <w:ilvl w:val="1"/>
          <w:numId w:val="7"/>
        </w:numPr>
        <w:tabs>
          <w:tab w:val="left" w:pos="709"/>
        </w:tabs>
        <w:spacing w:before="120" w:after="120" w:line="360" w:lineRule="auto"/>
        <w:ind w:left="709" w:hanging="709"/>
        <w:jc w:val="right"/>
        <w:rPr>
          <w:rFonts w:asciiTheme="majorHAnsi" w:eastAsia="Arial Unicode MS" w:hAnsiTheme="majorHAnsi" w:cs="Tahoma"/>
          <w:b/>
          <w:sz w:val="28"/>
          <w:szCs w:val="28"/>
        </w:rPr>
      </w:pPr>
      <w:proofErr w:type="spellStart"/>
      <w:r w:rsidRPr="00D04182">
        <w:rPr>
          <w:rFonts w:asciiTheme="majorHAnsi" w:eastAsia="Arial Unicode MS" w:hAnsiTheme="majorHAnsi" w:cs="Tahoma"/>
          <w:b/>
          <w:sz w:val="28"/>
          <w:szCs w:val="28"/>
        </w:rPr>
        <w:t>Sistematika</w:t>
      </w:r>
      <w:proofErr w:type="spellEnd"/>
      <w:r w:rsidRPr="00D04182">
        <w:rPr>
          <w:rFonts w:asciiTheme="majorHAnsi" w:eastAsia="Arial Unicode MS" w:hAnsiTheme="majorHAnsi" w:cs="Tahoma"/>
          <w:b/>
          <w:sz w:val="28"/>
          <w:szCs w:val="28"/>
        </w:rPr>
        <w:t xml:space="preserve"> </w:t>
      </w:r>
      <w:r w:rsidRPr="00D04182">
        <w:rPr>
          <w:rFonts w:asciiTheme="majorHAnsi" w:eastAsia="Arial Unicode MS" w:hAnsiTheme="majorHAnsi" w:cs="Tahoma"/>
          <w:b/>
          <w:sz w:val="28"/>
          <w:szCs w:val="28"/>
          <w:lang w:val="id-ID"/>
        </w:rPr>
        <w:t>P</w:t>
      </w:r>
      <w:proofErr w:type="spellStart"/>
      <w:r w:rsidRPr="00D04182">
        <w:rPr>
          <w:rFonts w:asciiTheme="majorHAnsi" w:eastAsia="Arial Unicode MS" w:hAnsiTheme="majorHAnsi" w:cs="Tahoma"/>
          <w:b/>
          <w:sz w:val="28"/>
          <w:szCs w:val="28"/>
        </w:rPr>
        <w:t>enulisan</w:t>
      </w:r>
      <w:proofErr w:type="spellEnd"/>
    </w:p>
    <w:p w:rsidR="006E7778" w:rsidRPr="00D04182" w:rsidRDefault="006E7778" w:rsidP="006E7778">
      <w:pPr>
        <w:overflowPunct/>
        <w:spacing w:before="120" w:after="120" w:line="360" w:lineRule="auto"/>
        <w:ind w:firstLine="709"/>
        <w:jc w:val="both"/>
        <w:textAlignment w:val="auto"/>
        <w:rPr>
          <w:rFonts w:asciiTheme="majorHAnsi" w:hAnsiTheme="majorHAnsi" w:cs="Tahoma"/>
          <w:sz w:val="24"/>
          <w:szCs w:val="24"/>
        </w:rPr>
      </w:pPr>
      <w:proofErr w:type="spellStart"/>
      <w:r w:rsidRPr="00D04182">
        <w:rPr>
          <w:rFonts w:asciiTheme="majorHAnsi" w:hAnsiTheme="majorHAnsi" w:cs="Tahoma"/>
          <w:sz w:val="24"/>
          <w:szCs w:val="24"/>
        </w:rPr>
        <w:t>Sistematika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penyajian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Rencana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Kerja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(RENJA)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DPM &amp; PTSP</w:t>
      </w:r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Provinsi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Sumatera Barat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20</w:t>
      </w:r>
      <w:r w:rsidRPr="00D04182">
        <w:rPr>
          <w:rFonts w:asciiTheme="majorHAnsi" w:hAnsiTheme="majorHAnsi" w:cs="Tahoma"/>
          <w:sz w:val="24"/>
          <w:szCs w:val="24"/>
        </w:rPr>
        <w:t>2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1</w:t>
      </w:r>
      <w:r w:rsidRPr="00D04182">
        <w:rPr>
          <w:rFonts w:asciiTheme="majorHAnsi" w:hAnsiTheme="majorHAnsi" w:cs="Tahoma"/>
          <w:sz w:val="24"/>
          <w:szCs w:val="24"/>
        </w:rPr>
        <w:t xml:space="preserve">,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adalah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sebagai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berikut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>:</w:t>
      </w:r>
    </w:p>
    <w:p w:rsidR="006E7778" w:rsidRPr="00D04182" w:rsidRDefault="006E7778" w:rsidP="006E7778">
      <w:pPr>
        <w:tabs>
          <w:tab w:val="left" w:pos="993"/>
          <w:tab w:val="left" w:pos="1701"/>
        </w:tabs>
        <w:overflowPunct/>
        <w:spacing w:before="120" w:after="120" w:line="360" w:lineRule="auto"/>
        <w:jc w:val="both"/>
        <w:textAlignment w:val="auto"/>
        <w:rPr>
          <w:rFonts w:asciiTheme="majorHAnsi" w:hAnsiTheme="majorHAnsi" w:cs="Tahoma"/>
          <w:b/>
          <w:sz w:val="24"/>
          <w:szCs w:val="24"/>
        </w:rPr>
      </w:pPr>
      <w:r w:rsidRPr="00D04182">
        <w:rPr>
          <w:rFonts w:asciiTheme="majorHAnsi" w:hAnsiTheme="majorHAnsi" w:cs="Tahoma"/>
          <w:b/>
          <w:sz w:val="24"/>
          <w:szCs w:val="24"/>
        </w:rPr>
        <w:t>BAB I PENDAHULUAN</w:t>
      </w:r>
    </w:p>
    <w:p w:rsidR="006E7778" w:rsidRDefault="006E7778" w:rsidP="006E7778">
      <w:pPr>
        <w:tabs>
          <w:tab w:val="left" w:pos="0"/>
        </w:tabs>
        <w:overflowPunct/>
        <w:spacing w:before="120" w:after="120" w:line="360" w:lineRule="auto"/>
        <w:jc w:val="both"/>
        <w:textAlignment w:val="auto"/>
        <w:rPr>
          <w:rFonts w:asciiTheme="majorHAnsi" w:hAnsiTheme="majorHAnsi" w:cs="Tahoma"/>
          <w:sz w:val="24"/>
          <w:szCs w:val="24"/>
          <w:lang w:val="id-ID"/>
        </w:rPr>
      </w:pPr>
      <w:proofErr w:type="spellStart"/>
      <w:r w:rsidRPr="00D04182">
        <w:rPr>
          <w:rFonts w:asciiTheme="majorHAnsi" w:hAnsiTheme="majorHAnsi" w:cs="Tahoma"/>
          <w:sz w:val="24"/>
          <w:szCs w:val="24"/>
        </w:rPr>
        <w:t>Pada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bagian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ini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dijelaskan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mengenai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gambaran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umum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penyusunan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rancangan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Renja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O</w:t>
      </w:r>
      <w:r w:rsidRPr="00D04182">
        <w:rPr>
          <w:rFonts w:asciiTheme="majorHAnsi" w:hAnsiTheme="majorHAnsi" w:cs="Tahoma"/>
          <w:sz w:val="24"/>
          <w:szCs w:val="24"/>
        </w:rPr>
        <w:t xml:space="preserve">PD agar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substansi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pada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bab-bab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berikutnya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dapat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dipahami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dengan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baik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, yang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mencakup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: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l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atar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belakang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,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landasan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hukum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,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maksud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tujuan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sistematika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penulisan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>.</w:t>
      </w:r>
    </w:p>
    <w:p w:rsidR="006E7778" w:rsidRPr="00035F98" w:rsidRDefault="006E7778" w:rsidP="006E7778">
      <w:pPr>
        <w:tabs>
          <w:tab w:val="left" w:pos="0"/>
        </w:tabs>
        <w:overflowPunct/>
        <w:spacing w:before="120" w:after="120" w:line="360" w:lineRule="auto"/>
        <w:jc w:val="both"/>
        <w:textAlignment w:val="auto"/>
        <w:rPr>
          <w:rFonts w:asciiTheme="majorHAnsi" w:hAnsiTheme="majorHAnsi" w:cs="Tahoma"/>
          <w:sz w:val="24"/>
          <w:szCs w:val="24"/>
          <w:lang w:val="id-ID"/>
        </w:rPr>
      </w:pPr>
    </w:p>
    <w:p w:rsidR="006E7778" w:rsidRPr="00D04182" w:rsidRDefault="006E7778" w:rsidP="006E7778">
      <w:pPr>
        <w:tabs>
          <w:tab w:val="left" w:pos="993"/>
          <w:tab w:val="left" w:pos="1701"/>
        </w:tabs>
        <w:overflowPunct/>
        <w:spacing w:before="120" w:after="120" w:line="360" w:lineRule="auto"/>
        <w:ind w:left="990" w:hanging="990"/>
        <w:jc w:val="both"/>
        <w:textAlignment w:val="auto"/>
        <w:rPr>
          <w:rFonts w:asciiTheme="majorHAnsi" w:hAnsiTheme="majorHAnsi" w:cs="Tahoma"/>
          <w:b/>
          <w:sz w:val="24"/>
          <w:szCs w:val="24"/>
        </w:rPr>
      </w:pPr>
      <w:r w:rsidRPr="00D04182">
        <w:rPr>
          <w:rFonts w:asciiTheme="majorHAnsi" w:hAnsiTheme="majorHAnsi" w:cs="Tahoma"/>
          <w:b/>
          <w:sz w:val="24"/>
          <w:szCs w:val="24"/>
        </w:rPr>
        <w:lastRenderedPageBreak/>
        <w:t>BAB II</w:t>
      </w:r>
      <w:r>
        <w:rPr>
          <w:rFonts w:asciiTheme="majorHAnsi" w:hAnsiTheme="majorHAnsi" w:cs="Tahoma"/>
          <w:b/>
          <w:sz w:val="24"/>
          <w:szCs w:val="24"/>
          <w:lang w:val="id-ID"/>
        </w:rPr>
        <w:t xml:space="preserve"> </w:t>
      </w:r>
      <w:r w:rsidRPr="00D04182">
        <w:rPr>
          <w:rFonts w:asciiTheme="majorHAnsi" w:hAnsiTheme="majorHAnsi" w:cs="Tahoma"/>
          <w:b/>
          <w:sz w:val="24"/>
          <w:szCs w:val="24"/>
        </w:rPr>
        <w:t xml:space="preserve">EVALUASI PELAKSANAAN RENJA </w:t>
      </w:r>
      <w:r w:rsidRPr="00D04182">
        <w:rPr>
          <w:rFonts w:asciiTheme="majorHAnsi" w:hAnsiTheme="majorHAnsi" w:cs="Tahoma"/>
          <w:b/>
          <w:sz w:val="24"/>
          <w:szCs w:val="24"/>
          <w:lang w:val="id-ID"/>
        </w:rPr>
        <w:t>O</w:t>
      </w:r>
      <w:r w:rsidRPr="00D04182">
        <w:rPr>
          <w:rFonts w:asciiTheme="majorHAnsi" w:hAnsiTheme="majorHAnsi" w:cs="Tahoma"/>
          <w:b/>
          <w:sz w:val="24"/>
          <w:szCs w:val="24"/>
        </w:rPr>
        <w:t>PD TAHUN LALU</w:t>
      </w:r>
    </w:p>
    <w:p w:rsidR="006E7778" w:rsidRPr="00D04182" w:rsidRDefault="006E7778" w:rsidP="006E7778">
      <w:pPr>
        <w:tabs>
          <w:tab w:val="left" w:pos="993"/>
          <w:tab w:val="left" w:pos="1701"/>
        </w:tabs>
        <w:overflowPunct/>
        <w:spacing w:before="120" w:after="120" w:line="360" w:lineRule="auto"/>
        <w:jc w:val="both"/>
        <w:textAlignment w:val="auto"/>
        <w:rPr>
          <w:rFonts w:asciiTheme="majorHAnsi" w:hAnsiTheme="majorHAnsi" w:cs="Tahoma"/>
          <w:sz w:val="24"/>
          <w:szCs w:val="24"/>
        </w:rPr>
      </w:pPr>
      <w:proofErr w:type="spellStart"/>
      <w:r w:rsidRPr="00D04182">
        <w:rPr>
          <w:rFonts w:asciiTheme="majorHAnsi" w:hAnsiTheme="majorHAnsi" w:cs="Tahoma"/>
          <w:sz w:val="24"/>
          <w:szCs w:val="24"/>
        </w:rPr>
        <w:t>Pada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bagian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ini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menguraikan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tentang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evaluasi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pelaksanaan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lalu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capaian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renstra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O</w:t>
      </w:r>
      <w:r w:rsidRPr="00D04182">
        <w:rPr>
          <w:rFonts w:asciiTheme="majorHAnsi" w:hAnsiTheme="majorHAnsi" w:cs="Tahoma"/>
          <w:sz w:val="24"/>
          <w:szCs w:val="24"/>
        </w:rPr>
        <w:t xml:space="preserve">PD,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analisis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kinerja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pelayanan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O</w:t>
      </w:r>
      <w:r w:rsidRPr="00D04182">
        <w:rPr>
          <w:rFonts w:asciiTheme="majorHAnsi" w:hAnsiTheme="majorHAnsi" w:cs="Tahoma"/>
          <w:sz w:val="24"/>
          <w:szCs w:val="24"/>
        </w:rPr>
        <w:t xml:space="preserve">PD,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Isu-isu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penting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penyelenggaraan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tugas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fungsi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O</w:t>
      </w:r>
      <w:r w:rsidRPr="00D04182">
        <w:rPr>
          <w:rFonts w:asciiTheme="majorHAnsi" w:hAnsiTheme="majorHAnsi" w:cs="Tahoma"/>
          <w:sz w:val="24"/>
          <w:szCs w:val="24"/>
        </w:rPr>
        <w:t xml:space="preserve">PD, review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terhadap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rancangan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awal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RKPD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penelaahan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usulan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program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kegiatan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masyarakat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>.</w:t>
      </w:r>
    </w:p>
    <w:p w:rsidR="006E7778" w:rsidRPr="00D04182" w:rsidRDefault="006E7778" w:rsidP="006E7778">
      <w:pPr>
        <w:tabs>
          <w:tab w:val="left" w:pos="993"/>
          <w:tab w:val="left" w:pos="1701"/>
        </w:tabs>
        <w:overflowPunct/>
        <w:spacing w:before="120" w:after="120" w:line="360" w:lineRule="auto"/>
        <w:jc w:val="both"/>
        <w:textAlignment w:val="auto"/>
        <w:rPr>
          <w:rFonts w:asciiTheme="majorHAnsi" w:hAnsiTheme="majorHAnsi" w:cs="Tahoma"/>
          <w:b/>
          <w:sz w:val="24"/>
          <w:szCs w:val="24"/>
        </w:rPr>
      </w:pPr>
      <w:r w:rsidRPr="00D04182">
        <w:rPr>
          <w:rFonts w:asciiTheme="majorHAnsi" w:hAnsiTheme="majorHAnsi" w:cs="Tahoma"/>
          <w:b/>
          <w:sz w:val="24"/>
          <w:szCs w:val="24"/>
        </w:rPr>
        <w:t>BAB III</w:t>
      </w:r>
      <w:r>
        <w:rPr>
          <w:rFonts w:asciiTheme="majorHAnsi" w:hAnsiTheme="majorHAnsi" w:cs="Tahoma"/>
          <w:b/>
          <w:sz w:val="24"/>
          <w:szCs w:val="24"/>
          <w:lang w:val="id-ID"/>
        </w:rPr>
        <w:t xml:space="preserve"> </w:t>
      </w:r>
      <w:r w:rsidRPr="00D04182">
        <w:rPr>
          <w:rFonts w:asciiTheme="majorHAnsi" w:hAnsiTheme="majorHAnsi" w:cs="Tahoma"/>
          <w:b/>
          <w:sz w:val="24"/>
          <w:szCs w:val="24"/>
        </w:rPr>
        <w:t>TUJUAN, SASARAN PROGRAM KEGIATAN</w:t>
      </w:r>
    </w:p>
    <w:p w:rsidR="006E7778" w:rsidRPr="00D04182" w:rsidRDefault="006E7778" w:rsidP="006E7778">
      <w:pPr>
        <w:tabs>
          <w:tab w:val="left" w:pos="0"/>
        </w:tabs>
        <w:overflowPunct/>
        <w:spacing w:before="120" w:after="120" w:line="360" w:lineRule="auto"/>
        <w:jc w:val="both"/>
        <w:textAlignment w:val="auto"/>
        <w:rPr>
          <w:rFonts w:asciiTheme="majorHAnsi" w:hAnsiTheme="majorHAnsi" w:cs="Tahoma"/>
          <w:sz w:val="24"/>
          <w:szCs w:val="24"/>
        </w:rPr>
      </w:pPr>
      <w:proofErr w:type="spellStart"/>
      <w:proofErr w:type="gramStart"/>
      <w:r w:rsidRPr="00D04182">
        <w:rPr>
          <w:rFonts w:asciiTheme="majorHAnsi" w:hAnsiTheme="majorHAnsi" w:cs="Tahoma"/>
          <w:sz w:val="24"/>
          <w:szCs w:val="24"/>
        </w:rPr>
        <w:t>Pada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bagian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ini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dijelaskan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telaahan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terhadap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kebijakan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nasional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,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tujuan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sasaran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renja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r w:rsidRPr="00D04182">
        <w:rPr>
          <w:rFonts w:asciiTheme="majorHAnsi" w:hAnsiTheme="majorHAnsi" w:cs="Tahoma"/>
          <w:sz w:val="24"/>
          <w:szCs w:val="24"/>
          <w:lang w:val="id-ID"/>
        </w:rPr>
        <w:t>O</w:t>
      </w:r>
      <w:r w:rsidRPr="00D04182">
        <w:rPr>
          <w:rFonts w:asciiTheme="majorHAnsi" w:hAnsiTheme="majorHAnsi" w:cs="Tahoma"/>
          <w:sz w:val="24"/>
          <w:szCs w:val="24"/>
        </w:rPr>
        <w:t xml:space="preserve">PD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program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kegiatan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>.</w:t>
      </w:r>
      <w:proofErr w:type="gramEnd"/>
    </w:p>
    <w:p w:rsidR="006E7778" w:rsidRPr="00D04182" w:rsidRDefault="006E7778" w:rsidP="006E7778">
      <w:pPr>
        <w:tabs>
          <w:tab w:val="left" w:pos="993"/>
          <w:tab w:val="left" w:pos="1701"/>
        </w:tabs>
        <w:overflowPunct/>
        <w:spacing w:before="120" w:after="120" w:line="360" w:lineRule="auto"/>
        <w:jc w:val="both"/>
        <w:textAlignment w:val="auto"/>
        <w:rPr>
          <w:rFonts w:asciiTheme="majorHAnsi" w:hAnsiTheme="majorHAnsi" w:cs="Tahoma"/>
          <w:b/>
          <w:sz w:val="24"/>
          <w:szCs w:val="24"/>
        </w:rPr>
      </w:pPr>
      <w:r w:rsidRPr="00D04182">
        <w:rPr>
          <w:rFonts w:asciiTheme="majorHAnsi" w:hAnsiTheme="majorHAnsi" w:cs="Tahoma"/>
          <w:b/>
          <w:sz w:val="24"/>
          <w:szCs w:val="24"/>
        </w:rPr>
        <w:t>BAB IV</w:t>
      </w:r>
      <w:r>
        <w:rPr>
          <w:rFonts w:asciiTheme="majorHAnsi" w:hAnsiTheme="majorHAnsi" w:cs="Tahoma"/>
          <w:b/>
          <w:sz w:val="24"/>
          <w:szCs w:val="24"/>
          <w:lang w:val="id-ID"/>
        </w:rPr>
        <w:t xml:space="preserve"> </w:t>
      </w:r>
      <w:r w:rsidRPr="00D04182">
        <w:rPr>
          <w:rFonts w:asciiTheme="majorHAnsi" w:hAnsiTheme="majorHAnsi" w:cs="Tahoma"/>
          <w:b/>
          <w:sz w:val="24"/>
          <w:szCs w:val="24"/>
        </w:rPr>
        <w:t>RENCANA KERJA DAN PENDANAAN PERANGKAT DAERAH</w:t>
      </w:r>
    </w:p>
    <w:p w:rsidR="006E7778" w:rsidRPr="00D04182" w:rsidRDefault="006E7778" w:rsidP="006E7778">
      <w:pPr>
        <w:tabs>
          <w:tab w:val="left" w:pos="993"/>
          <w:tab w:val="left" w:pos="1701"/>
        </w:tabs>
        <w:overflowPunct/>
        <w:spacing w:before="120" w:after="120" w:line="360" w:lineRule="auto"/>
        <w:jc w:val="both"/>
        <w:textAlignment w:val="auto"/>
        <w:rPr>
          <w:rFonts w:asciiTheme="majorHAnsi" w:hAnsiTheme="majorHAnsi" w:cs="Tahoma"/>
          <w:sz w:val="24"/>
          <w:szCs w:val="24"/>
        </w:rPr>
      </w:pPr>
      <w:proofErr w:type="spellStart"/>
      <w:proofErr w:type="gramStart"/>
      <w:r w:rsidRPr="00D04182">
        <w:rPr>
          <w:rFonts w:asciiTheme="majorHAnsi" w:hAnsiTheme="majorHAnsi" w:cs="Tahoma"/>
          <w:sz w:val="24"/>
          <w:szCs w:val="24"/>
        </w:rPr>
        <w:t>Pada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bagian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ini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menguraikan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Rencana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Kerja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OPD yang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berisikan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Program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Kegiatan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,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serta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indi</w:t>
      </w:r>
      <w:proofErr w:type="spellEnd"/>
      <w:r w:rsidRPr="00D04182">
        <w:rPr>
          <w:rFonts w:asciiTheme="majorHAnsi" w:hAnsiTheme="majorHAnsi" w:cs="Tahoma"/>
          <w:sz w:val="24"/>
          <w:szCs w:val="24"/>
          <w:lang w:val="id-ID"/>
        </w:rPr>
        <w:t>k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ator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kinerja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pendanaan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perangkat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daerah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>.</w:t>
      </w:r>
      <w:proofErr w:type="gramEnd"/>
    </w:p>
    <w:p w:rsidR="006E7778" w:rsidRPr="00D04182" w:rsidRDefault="006E7778" w:rsidP="006E7778">
      <w:pPr>
        <w:tabs>
          <w:tab w:val="left" w:pos="993"/>
          <w:tab w:val="left" w:pos="1701"/>
        </w:tabs>
        <w:overflowPunct/>
        <w:spacing w:before="120" w:after="120" w:line="360" w:lineRule="auto"/>
        <w:jc w:val="both"/>
        <w:textAlignment w:val="auto"/>
        <w:rPr>
          <w:rFonts w:asciiTheme="majorHAnsi" w:hAnsiTheme="majorHAnsi" w:cs="Tahoma"/>
          <w:b/>
          <w:sz w:val="24"/>
          <w:szCs w:val="24"/>
        </w:rPr>
      </w:pPr>
      <w:r w:rsidRPr="00D04182">
        <w:rPr>
          <w:rFonts w:asciiTheme="majorHAnsi" w:hAnsiTheme="majorHAnsi" w:cs="Tahoma"/>
          <w:b/>
          <w:sz w:val="24"/>
          <w:szCs w:val="24"/>
        </w:rPr>
        <w:t>BAB V PENUTUP</w:t>
      </w:r>
    </w:p>
    <w:p w:rsidR="006E7778" w:rsidRPr="00D04182" w:rsidRDefault="006E7778" w:rsidP="006E7778">
      <w:pPr>
        <w:tabs>
          <w:tab w:val="left" w:pos="993"/>
          <w:tab w:val="left" w:pos="1701"/>
        </w:tabs>
        <w:overflowPunct/>
        <w:spacing w:before="120" w:after="120" w:line="360" w:lineRule="auto"/>
        <w:jc w:val="both"/>
        <w:textAlignment w:val="auto"/>
        <w:rPr>
          <w:rFonts w:asciiTheme="majorHAnsi" w:hAnsiTheme="majorHAnsi" w:cs="Tahoma"/>
          <w:sz w:val="24"/>
          <w:szCs w:val="24"/>
        </w:rPr>
      </w:pPr>
      <w:proofErr w:type="spellStart"/>
      <w:proofErr w:type="gramStart"/>
      <w:r w:rsidRPr="00D04182">
        <w:rPr>
          <w:rFonts w:asciiTheme="majorHAnsi" w:hAnsiTheme="majorHAnsi" w:cs="Tahoma"/>
          <w:sz w:val="24"/>
          <w:szCs w:val="24"/>
        </w:rPr>
        <w:t>Berisikan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uraian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penutup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,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berupa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catatan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penting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yang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perlu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mendapat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perhatian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,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baik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dalam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rangka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pelaksanaannya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maupun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seandainya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ketersediaan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anggaran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tidak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sesuai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dengan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kebutuhan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,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kaidah-kaidah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pelaksanaan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rencana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tindak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D04182">
        <w:rPr>
          <w:rFonts w:asciiTheme="majorHAnsi" w:hAnsiTheme="majorHAnsi" w:cs="Tahoma"/>
          <w:sz w:val="24"/>
          <w:szCs w:val="24"/>
        </w:rPr>
        <w:t>lanjut</w:t>
      </w:r>
      <w:proofErr w:type="spellEnd"/>
      <w:r w:rsidRPr="00D04182">
        <w:rPr>
          <w:rFonts w:asciiTheme="majorHAnsi" w:hAnsiTheme="majorHAnsi" w:cs="Tahoma"/>
          <w:sz w:val="24"/>
          <w:szCs w:val="24"/>
        </w:rPr>
        <w:t>.</w:t>
      </w:r>
      <w:proofErr w:type="gramEnd"/>
    </w:p>
    <w:p w:rsidR="006E7778" w:rsidRDefault="006E7778" w:rsidP="006E7778">
      <w:pPr>
        <w:tabs>
          <w:tab w:val="left" w:pos="993"/>
          <w:tab w:val="left" w:pos="1701"/>
        </w:tabs>
        <w:overflowPunct/>
        <w:spacing w:before="120" w:after="120" w:line="360" w:lineRule="auto"/>
        <w:jc w:val="both"/>
        <w:textAlignment w:val="auto"/>
        <w:rPr>
          <w:rFonts w:ascii="Century Gothic" w:hAnsi="Century Gothic" w:cs="Tahoma"/>
          <w:lang w:val="id-ID"/>
        </w:rPr>
      </w:pPr>
    </w:p>
    <w:p w:rsidR="006E7778" w:rsidRDefault="006E7778" w:rsidP="006E7778">
      <w:pPr>
        <w:tabs>
          <w:tab w:val="left" w:pos="993"/>
          <w:tab w:val="left" w:pos="1701"/>
        </w:tabs>
        <w:overflowPunct/>
        <w:spacing w:line="360" w:lineRule="auto"/>
        <w:jc w:val="both"/>
        <w:textAlignment w:val="auto"/>
        <w:rPr>
          <w:rFonts w:ascii="Century Gothic" w:hAnsi="Century Gothic" w:cs="Tahoma"/>
          <w:lang w:val="id-ID"/>
        </w:rPr>
      </w:pPr>
    </w:p>
    <w:p w:rsidR="006E7778" w:rsidRDefault="006E7778" w:rsidP="006E7778">
      <w:pPr>
        <w:tabs>
          <w:tab w:val="left" w:pos="993"/>
          <w:tab w:val="left" w:pos="1701"/>
        </w:tabs>
        <w:overflowPunct/>
        <w:spacing w:line="360" w:lineRule="auto"/>
        <w:jc w:val="both"/>
        <w:textAlignment w:val="auto"/>
        <w:rPr>
          <w:rFonts w:ascii="Century Gothic" w:hAnsi="Century Gothic" w:cs="Tahoma"/>
          <w:lang w:val="id-ID"/>
        </w:rPr>
      </w:pPr>
    </w:p>
    <w:p w:rsidR="006E7778" w:rsidRDefault="006E7778" w:rsidP="006E7778">
      <w:pPr>
        <w:tabs>
          <w:tab w:val="left" w:pos="360"/>
        </w:tabs>
        <w:spacing w:line="360" w:lineRule="auto"/>
        <w:ind w:left="360" w:hanging="360"/>
        <w:jc w:val="right"/>
        <w:rPr>
          <w:rFonts w:ascii="Mistral" w:eastAsia="Arial Unicode MS" w:hAnsi="Mistral" w:cs="Tahoma"/>
          <w:b/>
          <w:sz w:val="32"/>
          <w:szCs w:val="32"/>
          <w:lang w:val="id-ID"/>
        </w:rPr>
      </w:pPr>
    </w:p>
    <w:p w:rsidR="006E7778" w:rsidRDefault="006E7778" w:rsidP="006E7778">
      <w:pPr>
        <w:tabs>
          <w:tab w:val="left" w:pos="360"/>
        </w:tabs>
        <w:spacing w:line="360" w:lineRule="auto"/>
        <w:ind w:left="360" w:hanging="360"/>
        <w:jc w:val="right"/>
        <w:rPr>
          <w:rFonts w:ascii="Mistral" w:eastAsia="Arial Unicode MS" w:hAnsi="Mistral" w:cs="Tahoma"/>
          <w:b/>
          <w:sz w:val="32"/>
          <w:szCs w:val="32"/>
        </w:rPr>
      </w:pPr>
    </w:p>
    <w:p w:rsidR="006E7778" w:rsidRDefault="006E7778" w:rsidP="006E7778">
      <w:pPr>
        <w:tabs>
          <w:tab w:val="left" w:pos="360"/>
        </w:tabs>
        <w:spacing w:line="360" w:lineRule="auto"/>
        <w:ind w:left="360" w:hanging="360"/>
        <w:jc w:val="right"/>
        <w:rPr>
          <w:rFonts w:ascii="Mistral" w:eastAsia="Arial Unicode MS" w:hAnsi="Mistral" w:cs="Tahoma"/>
          <w:b/>
          <w:sz w:val="32"/>
          <w:szCs w:val="32"/>
        </w:rPr>
      </w:pPr>
    </w:p>
    <w:p w:rsidR="006E7778" w:rsidRDefault="006E7778" w:rsidP="006E7778">
      <w:pPr>
        <w:tabs>
          <w:tab w:val="left" w:pos="360"/>
        </w:tabs>
        <w:spacing w:line="360" w:lineRule="auto"/>
        <w:ind w:left="360" w:hanging="360"/>
        <w:jc w:val="right"/>
        <w:rPr>
          <w:rFonts w:ascii="Mistral" w:eastAsia="Arial Unicode MS" w:hAnsi="Mistral" w:cs="Tahoma"/>
          <w:b/>
          <w:sz w:val="32"/>
          <w:szCs w:val="32"/>
        </w:rPr>
      </w:pPr>
    </w:p>
    <w:p w:rsidR="006E7778" w:rsidRDefault="006E7778" w:rsidP="006E7778">
      <w:pPr>
        <w:tabs>
          <w:tab w:val="left" w:pos="360"/>
        </w:tabs>
        <w:spacing w:line="360" w:lineRule="auto"/>
        <w:ind w:left="360" w:hanging="360"/>
        <w:jc w:val="right"/>
        <w:rPr>
          <w:rFonts w:ascii="Mistral" w:eastAsia="Arial Unicode MS" w:hAnsi="Mistral" w:cs="Tahoma"/>
          <w:b/>
          <w:sz w:val="32"/>
          <w:szCs w:val="32"/>
        </w:rPr>
      </w:pPr>
    </w:p>
    <w:p w:rsidR="006E7778" w:rsidRDefault="006E7778" w:rsidP="006E7778">
      <w:pPr>
        <w:tabs>
          <w:tab w:val="left" w:pos="360"/>
        </w:tabs>
        <w:spacing w:line="360" w:lineRule="auto"/>
        <w:ind w:left="360" w:hanging="360"/>
        <w:jc w:val="right"/>
        <w:rPr>
          <w:rFonts w:ascii="Mistral" w:eastAsia="Arial Unicode MS" w:hAnsi="Mistral" w:cs="Tahoma"/>
          <w:b/>
          <w:sz w:val="32"/>
          <w:szCs w:val="32"/>
        </w:rPr>
      </w:pPr>
    </w:p>
    <w:p w:rsidR="00FF7214" w:rsidRPr="006E7778" w:rsidRDefault="00FF7214" w:rsidP="006E7778">
      <w:pPr>
        <w:rPr>
          <w:rFonts w:eastAsia="Arial Unicode MS"/>
        </w:rPr>
      </w:pPr>
      <w:bookmarkStart w:id="0" w:name="_GoBack"/>
      <w:bookmarkEnd w:id="0"/>
    </w:p>
    <w:sectPr w:rsidR="00FF7214" w:rsidRPr="006E7778" w:rsidSect="00A30B87">
      <w:footerReference w:type="default" r:id="rId9"/>
      <w:pgSz w:w="11909" w:h="16834" w:code="9"/>
      <w:pgMar w:top="2268" w:right="1701" w:bottom="1701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68B" w:rsidRDefault="003F568B">
      <w:r>
        <w:separator/>
      </w:r>
    </w:p>
  </w:endnote>
  <w:endnote w:type="continuationSeparator" w:id="0">
    <w:p w:rsidR="003F568B" w:rsidRDefault="003F5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arkisim">
    <w:panose1 w:val="020E0502050101010101"/>
    <w:charset w:val="B1"/>
    <w:family w:val="swiss"/>
    <w:pitch w:val="variable"/>
    <w:sig w:usb0="00000801" w:usb1="00000000" w:usb2="00000000" w:usb3="00000000" w:csb0="00000020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29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485"/>
      <w:gridCol w:w="569"/>
    </w:tblGrid>
    <w:tr w:rsidR="004D28AD" w:rsidTr="00E100A7">
      <w:tc>
        <w:tcPr>
          <w:tcW w:w="4647" w:type="pct"/>
          <w:tcBorders>
            <w:top w:val="single" w:sz="4" w:space="0" w:color="000000" w:themeColor="text1"/>
          </w:tcBorders>
        </w:tcPr>
        <w:p w:rsidR="004D28AD" w:rsidRPr="00C20093" w:rsidRDefault="004D28AD" w:rsidP="00855DA4">
          <w:pPr>
            <w:pStyle w:val="Footer"/>
            <w:rPr>
              <w:rFonts w:ascii="Mistral" w:hAnsi="Mistral"/>
            </w:rPr>
          </w:pPr>
          <w:r w:rsidRPr="00C20093">
            <w:rPr>
              <w:rFonts w:ascii="Mistral" w:hAnsi="Mistral"/>
              <w:lang w:val="id-ID"/>
            </w:rPr>
            <w:t>Rencana Kerja DPM  &amp; PTSP Provinsi Sumatera Barat Tahun 20</w:t>
          </w:r>
          <w:r>
            <w:rPr>
              <w:rFonts w:ascii="Mistral" w:hAnsi="Mistral"/>
              <w:lang w:val="id-ID"/>
            </w:rPr>
            <w:t>21</w:t>
          </w:r>
        </w:p>
      </w:tc>
      <w:tc>
        <w:tcPr>
          <w:tcW w:w="353" w:type="pct"/>
          <w:tcBorders>
            <w:top w:val="single" w:sz="4" w:space="0" w:color="C0504D" w:themeColor="accent2"/>
          </w:tcBorders>
          <w:shd w:val="clear" w:color="auto" w:fill="8DB3E2" w:themeFill="text2" w:themeFillTint="66"/>
        </w:tcPr>
        <w:p w:rsidR="004D28AD" w:rsidRPr="00C20093" w:rsidRDefault="004D28AD" w:rsidP="00C20093">
          <w:pPr>
            <w:pStyle w:val="Header"/>
            <w:jc w:val="center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E7778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:rsidR="004D28AD" w:rsidRDefault="004D28AD" w:rsidP="00906E62">
    <w:pPr>
      <w:pStyle w:val="Footer"/>
      <w:spacing w:line="168" w:lineRule="auto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68B" w:rsidRDefault="003F568B">
      <w:r>
        <w:separator/>
      </w:r>
    </w:p>
  </w:footnote>
  <w:footnote w:type="continuationSeparator" w:id="0">
    <w:p w:rsidR="003F568B" w:rsidRDefault="003F56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D3A14"/>
    <w:multiLevelType w:val="hybridMultilevel"/>
    <w:tmpl w:val="B64618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73715"/>
    <w:multiLevelType w:val="hybridMultilevel"/>
    <w:tmpl w:val="49C68CFC"/>
    <w:lvl w:ilvl="0" w:tplc="0421000F">
      <w:start w:val="1"/>
      <w:numFmt w:val="decimal"/>
      <w:lvlText w:val="%1."/>
      <w:lvlJc w:val="left"/>
      <w:pPr>
        <w:ind w:left="1160" w:hanging="450"/>
      </w:pPr>
      <w:rPr>
        <w:rFonts w:hint="default"/>
      </w:rPr>
    </w:lvl>
    <w:lvl w:ilvl="1" w:tplc="C2BADF9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B7FB9"/>
    <w:multiLevelType w:val="multilevel"/>
    <w:tmpl w:val="091B7FB9"/>
    <w:lvl w:ilvl="0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">
    <w:nsid w:val="09565AFB"/>
    <w:multiLevelType w:val="hybridMultilevel"/>
    <w:tmpl w:val="05222E4A"/>
    <w:lvl w:ilvl="0" w:tplc="C3063086">
      <w:start w:val="1"/>
      <w:numFmt w:val="bullet"/>
      <w:lvlText w:val=""/>
      <w:lvlJc w:val="left"/>
      <w:pPr>
        <w:ind w:left="22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>
    <w:nsid w:val="097E5F11"/>
    <w:multiLevelType w:val="hybridMultilevel"/>
    <w:tmpl w:val="B0261AF8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5">
    <w:nsid w:val="0CE1345B"/>
    <w:multiLevelType w:val="hybridMultilevel"/>
    <w:tmpl w:val="3F9212F4"/>
    <w:lvl w:ilvl="0" w:tplc="C3063086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23B1AD2"/>
    <w:multiLevelType w:val="hybridMultilevel"/>
    <w:tmpl w:val="452E6376"/>
    <w:lvl w:ilvl="0" w:tplc="C3063086">
      <w:start w:val="1"/>
      <w:numFmt w:val="bullet"/>
      <w:lvlText w:val=""/>
      <w:lvlJc w:val="left"/>
      <w:pPr>
        <w:ind w:left="153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>
    <w:nsid w:val="17DF0CA4"/>
    <w:multiLevelType w:val="multilevel"/>
    <w:tmpl w:val="17DF0CA4"/>
    <w:lvl w:ilvl="0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9A92A99"/>
    <w:multiLevelType w:val="hybridMultilevel"/>
    <w:tmpl w:val="E0B2B6F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AF59ED"/>
    <w:multiLevelType w:val="multilevel"/>
    <w:tmpl w:val="1AAF59ED"/>
    <w:lvl w:ilvl="0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>
    <w:nsid w:val="1ADF11CD"/>
    <w:multiLevelType w:val="hybridMultilevel"/>
    <w:tmpl w:val="396ADFE2"/>
    <w:lvl w:ilvl="0" w:tplc="C306308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54562A"/>
    <w:multiLevelType w:val="hybridMultilevel"/>
    <w:tmpl w:val="9922525E"/>
    <w:lvl w:ilvl="0" w:tplc="04210019">
      <w:start w:val="1"/>
      <w:numFmt w:val="lowerLetter"/>
      <w:lvlText w:val="%1."/>
      <w:lvlJc w:val="left"/>
      <w:pPr>
        <w:ind w:left="1530" w:hanging="360"/>
      </w:pPr>
    </w:lvl>
    <w:lvl w:ilvl="1" w:tplc="6B589140">
      <w:start w:val="1"/>
      <w:numFmt w:val="decimal"/>
      <w:lvlText w:val="%2."/>
      <w:lvlJc w:val="left"/>
      <w:pPr>
        <w:ind w:left="2250" w:hanging="360"/>
      </w:pPr>
      <w:rPr>
        <w:color w:val="auto"/>
      </w:rPr>
    </w:lvl>
    <w:lvl w:ilvl="2" w:tplc="0421001B" w:tentative="1">
      <w:start w:val="1"/>
      <w:numFmt w:val="lowerRoman"/>
      <w:lvlText w:val="%3."/>
      <w:lvlJc w:val="right"/>
      <w:pPr>
        <w:ind w:left="2970" w:hanging="180"/>
      </w:pPr>
    </w:lvl>
    <w:lvl w:ilvl="3" w:tplc="0421000F" w:tentative="1">
      <w:start w:val="1"/>
      <w:numFmt w:val="decimal"/>
      <w:lvlText w:val="%4."/>
      <w:lvlJc w:val="left"/>
      <w:pPr>
        <w:ind w:left="3690" w:hanging="360"/>
      </w:pPr>
    </w:lvl>
    <w:lvl w:ilvl="4" w:tplc="04210019" w:tentative="1">
      <w:start w:val="1"/>
      <w:numFmt w:val="lowerLetter"/>
      <w:lvlText w:val="%5."/>
      <w:lvlJc w:val="left"/>
      <w:pPr>
        <w:ind w:left="4410" w:hanging="360"/>
      </w:pPr>
    </w:lvl>
    <w:lvl w:ilvl="5" w:tplc="0421001B" w:tentative="1">
      <w:start w:val="1"/>
      <w:numFmt w:val="lowerRoman"/>
      <w:lvlText w:val="%6."/>
      <w:lvlJc w:val="right"/>
      <w:pPr>
        <w:ind w:left="5130" w:hanging="180"/>
      </w:pPr>
    </w:lvl>
    <w:lvl w:ilvl="6" w:tplc="0421000F" w:tentative="1">
      <w:start w:val="1"/>
      <w:numFmt w:val="decimal"/>
      <w:lvlText w:val="%7."/>
      <w:lvlJc w:val="left"/>
      <w:pPr>
        <w:ind w:left="5850" w:hanging="360"/>
      </w:pPr>
    </w:lvl>
    <w:lvl w:ilvl="7" w:tplc="04210019" w:tentative="1">
      <w:start w:val="1"/>
      <w:numFmt w:val="lowerLetter"/>
      <w:lvlText w:val="%8."/>
      <w:lvlJc w:val="left"/>
      <w:pPr>
        <w:ind w:left="6570" w:hanging="360"/>
      </w:pPr>
    </w:lvl>
    <w:lvl w:ilvl="8" w:tplc="0421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>
    <w:nsid w:val="24A03DD1"/>
    <w:multiLevelType w:val="hybridMultilevel"/>
    <w:tmpl w:val="7B5845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D323A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cs="Arial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7DD0013"/>
    <w:multiLevelType w:val="multilevel"/>
    <w:tmpl w:val="27DD0013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9AC6FA8"/>
    <w:multiLevelType w:val="hybridMultilevel"/>
    <w:tmpl w:val="C11256FC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B8C4A0A"/>
    <w:multiLevelType w:val="multilevel"/>
    <w:tmpl w:val="50C044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2D2C1E63"/>
    <w:multiLevelType w:val="multilevel"/>
    <w:tmpl w:val="F468D3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EAE0084"/>
    <w:multiLevelType w:val="multilevel"/>
    <w:tmpl w:val="2EAE0084"/>
    <w:lvl w:ilvl="0">
      <w:start w:val="1"/>
      <w:numFmt w:val="bullet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b w:val="0"/>
        <w:color w:val="auto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color w:val="auto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>
    <w:nsid w:val="30097871"/>
    <w:multiLevelType w:val="hybridMultilevel"/>
    <w:tmpl w:val="C33C6236"/>
    <w:lvl w:ilvl="0" w:tplc="51DE47B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12F0E64"/>
    <w:multiLevelType w:val="hybridMultilevel"/>
    <w:tmpl w:val="B532E6B6"/>
    <w:lvl w:ilvl="0" w:tplc="61127A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7211FA0"/>
    <w:multiLevelType w:val="hybridMultilevel"/>
    <w:tmpl w:val="6F8A9012"/>
    <w:lvl w:ilvl="0" w:tplc="72B620D0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96E72A7"/>
    <w:multiLevelType w:val="multilevel"/>
    <w:tmpl w:val="396E72A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EB3142"/>
    <w:multiLevelType w:val="hybridMultilevel"/>
    <w:tmpl w:val="BEAC4C2C"/>
    <w:lvl w:ilvl="0" w:tplc="0421000F">
      <w:start w:val="1"/>
      <w:numFmt w:val="decimal"/>
      <w:lvlText w:val="%1."/>
      <w:lvlJc w:val="left"/>
      <w:pPr>
        <w:ind w:left="1530" w:hanging="360"/>
      </w:pPr>
    </w:lvl>
    <w:lvl w:ilvl="1" w:tplc="04210019" w:tentative="1">
      <w:start w:val="1"/>
      <w:numFmt w:val="lowerLetter"/>
      <w:lvlText w:val="%2."/>
      <w:lvlJc w:val="left"/>
      <w:pPr>
        <w:ind w:left="2250" w:hanging="360"/>
      </w:pPr>
    </w:lvl>
    <w:lvl w:ilvl="2" w:tplc="0421001B" w:tentative="1">
      <w:start w:val="1"/>
      <w:numFmt w:val="lowerRoman"/>
      <w:lvlText w:val="%3."/>
      <w:lvlJc w:val="right"/>
      <w:pPr>
        <w:ind w:left="2970" w:hanging="180"/>
      </w:pPr>
    </w:lvl>
    <w:lvl w:ilvl="3" w:tplc="0421000F" w:tentative="1">
      <w:start w:val="1"/>
      <w:numFmt w:val="decimal"/>
      <w:lvlText w:val="%4."/>
      <w:lvlJc w:val="left"/>
      <w:pPr>
        <w:ind w:left="3690" w:hanging="360"/>
      </w:pPr>
    </w:lvl>
    <w:lvl w:ilvl="4" w:tplc="0421000F">
      <w:start w:val="1"/>
      <w:numFmt w:val="decimal"/>
      <w:lvlText w:val="%5."/>
      <w:lvlJc w:val="left"/>
      <w:pPr>
        <w:ind w:left="4410" w:hanging="360"/>
      </w:pPr>
    </w:lvl>
    <w:lvl w:ilvl="5" w:tplc="0421001B" w:tentative="1">
      <w:start w:val="1"/>
      <w:numFmt w:val="lowerRoman"/>
      <w:lvlText w:val="%6."/>
      <w:lvlJc w:val="right"/>
      <w:pPr>
        <w:ind w:left="5130" w:hanging="180"/>
      </w:pPr>
    </w:lvl>
    <w:lvl w:ilvl="6" w:tplc="0421000F" w:tentative="1">
      <w:start w:val="1"/>
      <w:numFmt w:val="decimal"/>
      <w:lvlText w:val="%7."/>
      <w:lvlJc w:val="left"/>
      <w:pPr>
        <w:ind w:left="5850" w:hanging="360"/>
      </w:pPr>
    </w:lvl>
    <w:lvl w:ilvl="7" w:tplc="04210019" w:tentative="1">
      <w:start w:val="1"/>
      <w:numFmt w:val="lowerLetter"/>
      <w:lvlText w:val="%8."/>
      <w:lvlJc w:val="left"/>
      <w:pPr>
        <w:ind w:left="6570" w:hanging="360"/>
      </w:pPr>
    </w:lvl>
    <w:lvl w:ilvl="8" w:tplc="0421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3">
    <w:nsid w:val="3A9368FC"/>
    <w:multiLevelType w:val="singleLevel"/>
    <w:tmpl w:val="AB823E1E"/>
    <w:lvl w:ilvl="0">
      <w:start w:val="1"/>
      <w:numFmt w:val="decimal"/>
      <w:lvlText w:val="%1."/>
      <w:legacy w:legacy="1" w:legacySpace="0" w:legacyIndent="360"/>
      <w:lvlJc w:val="left"/>
      <w:pPr>
        <w:ind w:left="786" w:hanging="360"/>
      </w:pPr>
    </w:lvl>
  </w:abstractNum>
  <w:abstractNum w:abstractNumId="24">
    <w:nsid w:val="41BE4579"/>
    <w:multiLevelType w:val="hybridMultilevel"/>
    <w:tmpl w:val="02583B36"/>
    <w:lvl w:ilvl="0" w:tplc="D82CC3B4">
      <w:start w:val="1"/>
      <w:numFmt w:val="decimal"/>
      <w:lvlText w:val="%1."/>
      <w:lvlJc w:val="left"/>
      <w:pPr>
        <w:tabs>
          <w:tab w:val="num" w:pos="2268"/>
        </w:tabs>
        <w:ind w:left="2268" w:hanging="288"/>
      </w:pPr>
      <w:rPr>
        <w:rFonts w:ascii="Book Antiqua" w:eastAsia="Times New Roman" w:hAnsi="Book Antiqua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  <w:rPr>
        <w:rFonts w:cs="Times New Roman"/>
      </w:rPr>
    </w:lvl>
  </w:abstractNum>
  <w:abstractNum w:abstractNumId="25">
    <w:nsid w:val="42520D9C"/>
    <w:multiLevelType w:val="hybridMultilevel"/>
    <w:tmpl w:val="BBBCAB22"/>
    <w:lvl w:ilvl="0" w:tplc="0421000F">
      <w:start w:val="1"/>
      <w:numFmt w:val="decimal"/>
      <w:lvlText w:val="%1."/>
      <w:lvlJc w:val="left"/>
      <w:pPr>
        <w:tabs>
          <w:tab w:val="num" w:pos="-900"/>
        </w:tabs>
        <w:ind w:left="-900" w:hanging="360"/>
      </w:pPr>
      <w:rPr>
        <w:rFonts w:hint="default"/>
      </w:rPr>
    </w:lvl>
    <w:lvl w:ilvl="1" w:tplc="7BD8ADB2">
      <w:start w:val="6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E4A8A09E">
      <w:start w:val="2"/>
      <w:numFmt w:val="upperRoman"/>
      <w:lvlText w:val="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 w:tplc="F488AF00">
      <w:start w:val="1"/>
      <w:numFmt w:val="upperLetter"/>
      <w:lvlText w:val="%4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4" w:tplc="DDE8A6D0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  <w:lang w:val="en-US"/>
      </w:r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3E025008">
      <w:start w:val="2"/>
      <w:numFmt w:val="lowerRoman"/>
      <w:lvlText w:val="(%7)"/>
      <w:lvlJc w:val="left"/>
      <w:pPr>
        <w:ind w:left="3780" w:hanging="7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26">
    <w:nsid w:val="44180003"/>
    <w:multiLevelType w:val="hybridMultilevel"/>
    <w:tmpl w:val="FBA0AB24"/>
    <w:lvl w:ilvl="0" w:tplc="B6AED65A">
      <w:start w:val="1"/>
      <w:numFmt w:val="decimal"/>
      <w:lvlText w:val="%1."/>
      <w:lvlJc w:val="left"/>
      <w:pPr>
        <w:tabs>
          <w:tab w:val="num" w:pos="-900"/>
        </w:tabs>
        <w:ind w:left="-900" w:hanging="360"/>
      </w:pPr>
      <w:rPr>
        <w:rFonts w:hint="default"/>
      </w:rPr>
    </w:lvl>
    <w:lvl w:ilvl="1" w:tplc="7BD8ADB2">
      <w:start w:val="6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E4A8A09E">
      <w:start w:val="2"/>
      <w:numFmt w:val="upperRoman"/>
      <w:lvlText w:val="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 w:tplc="0900B232">
      <w:start w:val="1"/>
      <w:numFmt w:val="upperLetter"/>
      <w:lvlText w:val="%4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4" w:tplc="DDE8A6D0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  <w:lang w:val="en-US"/>
      </w:r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3E025008">
      <w:start w:val="2"/>
      <w:numFmt w:val="lowerRoman"/>
      <w:lvlText w:val="(%7)"/>
      <w:lvlJc w:val="left"/>
      <w:pPr>
        <w:ind w:left="3780" w:hanging="7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27">
    <w:nsid w:val="44263145"/>
    <w:multiLevelType w:val="hybridMultilevel"/>
    <w:tmpl w:val="C94C0376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64345EC"/>
    <w:multiLevelType w:val="hybridMultilevel"/>
    <w:tmpl w:val="39BA164E"/>
    <w:lvl w:ilvl="0" w:tplc="C3063086">
      <w:start w:val="1"/>
      <w:numFmt w:val="bullet"/>
      <w:lvlText w:val=""/>
      <w:lvlJc w:val="left"/>
      <w:pPr>
        <w:ind w:left="2280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9">
    <w:nsid w:val="476C45E0"/>
    <w:multiLevelType w:val="hybridMultilevel"/>
    <w:tmpl w:val="CB5AF5CC"/>
    <w:lvl w:ilvl="0" w:tplc="1E9EDE92">
      <w:start w:val="1"/>
      <w:numFmt w:val="decimal"/>
      <w:lvlText w:val="%1."/>
      <w:lvlJc w:val="left"/>
      <w:pPr>
        <w:tabs>
          <w:tab w:val="num" w:pos="-900"/>
        </w:tabs>
        <w:ind w:left="-900" w:hanging="360"/>
      </w:pPr>
      <w:rPr>
        <w:rFonts w:hint="default"/>
        <w:b w:val="0"/>
        <w:color w:val="auto"/>
      </w:rPr>
    </w:lvl>
    <w:lvl w:ilvl="1" w:tplc="EDC2E436">
      <w:start w:val="6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color w:val="auto"/>
      </w:rPr>
    </w:lvl>
    <w:lvl w:ilvl="2" w:tplc="E4A8A09E">
      <w:start w:val="2"/>
      <w:numFmt w:val="upperRoman"/>
      <w:lvlText w:val="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 w:tplc="962CAC26">
      <w:start w:val="1"/>
      <w:numFmt w:val="upperLetter"/>
      <w:lvlText w:val="%4."/>
      <w:lvlJc w:val="left"/>
      <w:pPr>
        <w:tabs>
          <w:tab w:val="num" w:pos="1260"/>
        </w:tabs>
        <w:ind w:left="1260" w:hanging="360"/>
      </w:pPr>
      <w:rPr>
        <w:rFonts w:ascii="Century Gothic" w:eastAsia="Times New Roman" w:hAnsi="Century Gothic" w:cs="Tahoma"/>
        <w:b/>
      </w:rPr>
    </w:lvl>
    <w:lvl w:ilvl="4" w:tplc="B9F8F642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Century Gothic" w:eastAsia="Times New Roman" w:hAnsi="Century Gothic" w:cs="Tahoma"/>
        <w:b/>
        <w:color w:val="auto"/>
        <w:lang w:val="en-US"/>
      </w:r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3E025008">
      <w:start w:val="2"/>
      <w:numFmt w:val="lowerRoman"/>
      <w:lvlText w:val="(%7)"/>
      <w:lvlJc w:val="left"/>
      <w:pPr>
        <w:ind w:left="3780" w:hanging="7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30">
    <w:nsid w:val="47E2788A"/>
    <w:multiLevelType w:val="hybridMultilevel"/>
    <w:tmpl w:val="77F20EDA"/>
    <w:lvl w:ilvl="0" w:tplc="05C261D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971C0A"/>
    <w:multiLevelType w:val="hybridMultilevel"/>
    <w:tmpl w:val="A0AA029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D323A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cs="Arial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0E08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21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CFE7A79"/>
    <w:multiLevelType w:val="multilevel"/>
    <w:tmpl w:val="C0A6387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80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  <w:color w:val="auto"/>
      </w:rPr>
    </w:lvl>
  </w:abstractNum>
  <w:abstractNum w:abstractNumId="33">
    <w:nsid w:val="4D0C0982"/>
    <w:multiLevelType w:val="hybridMultilevel"/>
    <w:tmpl w:val="CFE06DCE"/>
    <w:lvl w:ilvl="0" w:tplc="C3063086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4D4807D8"/>
    <w:multiLevelType w:val="hybridMultilevel"/>
    <w:tmpl w:val="1A406324"/>
    <w:lvl w:ilvl="0" w:tplc="04210001">
      <w:start w:val="1"/>
      <w:numFmt w:val="bullet"/>
      <w:lvlText w:val=""/>
      <w:lvlJc w:val="left"/>
      <w:pPr>
        <w:ind w:left="2055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35">
    <w:nsid w:val="52817135"/>
    <w:multiLevelType w:val="hybridMultilevel"/>
    <w:tmpl w:val="22FC9156"/>
    <w:lvl w:ilvl="0" w:tplc="14382F84">
      <w:start w:val="2"/>
      <w:numFmt w:val="upperRoman"/>
      <w:lvlText w:val="%1."/>
      <w:lvlJc w:val="left"/>
      <w:pPr>
        <w:tabs>
          <w:tab w:val="num" w:pos="1094"/>
        </w:tabs>
        <w:ind w:left="1094" w:hanging="720"/>
      </w:pPr>
      <w:rPr>
        <w:rFonts w:hint="default"/>
        <w:b/>
      </w:rPr>
    </w:lvl>
    <w:lvl w:ilvl="1" w:tplc="D0DC1150">
      <w:start w:val="1"/>
      <w:numFmt w:val="lowerLetter"/>
      <w:lvlText w:val="%2."/>
      <w:lvlJc w:val="left"/>
      <w:pPr>
        <w:tabs>
          <w:tab w:val="num" w:pos="1669"/>
        </w:tabs>
        <w:ind w:left="1669" w:hanging="360"/>
      </w:pPr>
      <w:rPr>
        <w:b w:val="0"/>
      </w:rPr>
    </w:lvl>
    <w:lvl w:ilvl="2" w:tplc="1D941EC6">
      <w:start w:val="1"/>
      <w:numFmt w:val="decimal"/>
      <w:lvlText w:val="%3"/>
      <w:lvlJc w:val="left"/>
      <w:pPr>
        <w:tabs>
          <w:tab w:val="num" w:pos="2354"/>
        </w:tabs>
        <w:ind w:left="2354" w:hanging="360"/>
      </w:pPr>
      <w:rPr>
        <w:rFonts w:hint="default"/>
      </w:rPr>
    </w:lvl>
    <w:lvl w:ilvl="3" w:tplc="0409000B">
      <w:start w:val="1"/>
      <w:numFmt w:val="bullet"/>
      <w:lvlText w:val=""/>
      <w:lvlJc w:val="left"/>
      <w:pPr>
        <w:tabs>
          <w:tab w:val="num" w:pos="2894"/>
        </w:tabs>
        <w:ind w:left="2894" w:hanging="360"/>
      </w:pPr>
      <w:rPr>
        <w:rFonts w:ascii="Wingdings" w:hAnsi="Wingdings" w:hint="default"/>
      </w:rPr>
    </w:lvl>
    <w:lvl w:ilvl="4" w:tplc="3FA2851E">
      <w:start w:val="1"/>
      <w:numFmt w:val="decimal"/>
      <w:lvlText w:val="(%5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5" w:tplc="30D6F200">
      <w:start w:val="1"/>
      <w:numFmt w:val="decimal"/>
      <w:lvlText w:val="%6."/>
      <w:lvlJc w:val="left"/>
      <w:pPr>
        <w:tabs>
          <w:tab w:val="num" w:pos="4514"/>
        </w:tabs>
        <w:ind w:left="4514" w:hanging="360"/>
      </w:pPr>
      <w:rPr>
        <w:rFonts w:ascii="Times New Roman" w:eastAsia="Times New Roman" w:hAnsi="Times New Roman" w:cs="Times New Roman"/>
        <w:b w:val="0"/>
        <w:color w:val="auto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36">
    <w:nsid w:val="57977599"/>
    <w:multiLevelType w:val="hybridMultilevel"/>
    <w:tmpl w:val="9DC4F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A2D3202"/>
    <w:multiLevelType w:val="hybridMultilevel"/>
    <w:tmpl w:val="B0DEBFD2"/>
    <w:lvl w:ilvl="0" w:tplc="040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5C50290E"/>
    <w:multiLevelType w:val="hybridMultilevel"/>
    <w:tmpl w:val="92589D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DA433E5"/>
    <w:multiLevelType w:val="multilevel"/>
    <w:tmpl w:val="601A21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92" w:hanging="2520"/>
      </w:pPr>
      <w:rPr>
        <w:rFonts w:hint="default"/>
      </w:rPr>
    </w:lvl>
  </w:abstractNum>
  <w:abstractNum w:abstractNumId="40">
    <w:nsid w:val="5F0171F2"/>
    <w:multiLevelType w:val="hybridMultilevel"/>
    <w:tmpl w:val="B08EDA26"/>
    <w:lvl w:ilvl="0" w:tplc="923A240C">
      <w:start w:val="1"/>
      <w:numFmt w:val="decimal"/>
      <w:lvlText w:val="%1."/>
      <w:lvlJc w:val="left"/>
      <w:pPr>
        <w:ind w:left="1146" w:hanging="360"/>
      </w:pPr>
      <w:rPr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>
    <w:nsid w:val="60C370C7"/>
    <w:multiLevelType w:val="hybridMultilevel"/>
    <w:tmpl w:val="B2C244E0"/>
    <w:lvl w:ilvl="0" w:tplc="0421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62953B7F"/>
    <w:multiLevelType w:val="hybridMultilevel"/>
    <w:tmpl w:val="B33CBC04"/>
    <w:lvl w:ilvl="0" w:tplc="4D38F09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>
    <w:nsid w:val="633B2AAB"/>
    <w:multiLevelType w:val="hybridMultilevel"/>
    <w:tmpl w:val="0F5ED748"/>
    <w:lvl w:ilvl="0" w:tplc="780AB660">
      <w:start w:val="1"/>
      <w:numFmt w:val="decimal"/>
      <w:lvlText w:val="%1."/>
      <w:lvlJc w:val="left"/>
      <w:pPr>
        <w:ind w:left="1160" w:hanging="450"/>
      </w:pPr>
      <w:rPr>
        <w:rFonts w:hint="default"/>
        <w:color w:val="auto"/>
      </w:rPr>
    </w:lvl>
    <w:lvl w:ilvl="1" w:tplc="C2BADF9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8D633A7"/>
    <w:multiLevelType w:val="hybridMultilevel"/>
    <w:tmpl w:val="17B4AF18"/>
    <w:lvl w:ilvl="0" w:tplc="C3063086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6B392CD1"/>
    <w:multiLevelType w:val="multilevel"/>
    <w:tmpl w:val="6B392CD1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  <w:b w:val="0"/>
        <w:color w:val="auto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color w:val="auto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6">
    <w:nsid w:val="6B53174B"/>
    <w:multiLevelType w:val="multilevel"/>
    <w:tmpl w:val="CE7CEDBC"/>
    <w:lvl w:ilvl="0">
      <w:start w:val="5"/>
      <w:numFmt w:val="lowerLetter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6C2E673C"/>
    <w:multiLevelType w:val="hybridMultilevel"/>
    <w:tmpl w:val="F0044DBE"/>
    <w:lvl w:ilvl="0" w:tplc="C3063086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6DCD2DBF"/>
    <w:multiLevelType w:val="hybridMultilevel"/>
    <w:tmpl w:val="700047DC"/>
    <w:lvl w:ilvl="0" w:tplc="9BACAC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DD70F8A"/>
    <w:multiLevelType w:val="hybridMultilevel"/>
    <w:tmpl w:val="D580351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D1640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cs="Arial"/>
        <w:b/>
        <w:color w:val="auto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F40FC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4" w:tplc="B9F68E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  <w:color w:val="auto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3012E74"/>
    <w:multiLevelType w:val="hybridMultilevel"/>
    <w:tmpl w:val="1E863EE4"/>
    <w:lvl w:ilvl="0" w:tplc="C4FCA77E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8187CA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 Black" w:hAnsi="Arial Black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1">
    <w:nsid w:val="74246529"/>
    <w:multiLevelType w:val="hybridMultilevel"/>
    <w:tmpl w:val="56A4409A"/>
    <w:lvl w:ilvl="0" w:tplc="0421000F">
      <w:start w:val="1"/>
      <w:numFmt w:val="decimal"/>
      <w:lvlText w:val="%1."/>
      <w:lvlJc w:val="left"/>
      <w:pPr>
        <w:tabs>
          <w:tab w:val="num" w:pos="-900"/>
        </w:tabs>
        <w:ind w:left="-900" w:hanging="360"/>
      </w:pPr>
      <w:rPr>
        <w:rFonts w:hint="default"/>
      </w:rPr>
    </w:lvl>
    <w:lvl w:ilvl="1" w:tplc="7BD8ADB2">
      <w:start w:val="6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E4A8A09E">
      <w:start w:val="2"/>
      <w:numFmt w:val="upperRoman"/>
      <w:lvlText w:val="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 w:tplc="F488AF00">
      <w:start w:val="1"/>
      <w:numFmt w:val="upperLetter"/>
      <w:lvlText w:val="%4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4" w:tplc="DDE8A6D0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  <w:lang w:val="en-US"/>
      </w:r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3E025008">
      <w:start w:val="2"/>
      <w:numFmt w:val="lowerRoman"/>
      <w:lvlText w:val="(%7)"/>
      <w:lvlJc w:val="left"/>
      <w:pPr>
        <w:ind w:left="3780" w:hanging="7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52">
    <w:nsid w:val="744B21A7"/>
    <w:multiLevelType w:val="hybridMultilevel"/>
    <w:tmpl w:val="5A1422DC"/>
    <w:lvl w:ilvl="0" w:tplc="C3063086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3">
    <w:nsid w:val="74524B30"/>
    <w:multiLevelType w:val="hybridMultilevel"/>
    <w:tmpl w:val="47E6BA62"/>
    <w:lvl w:ilvl="0" w:tplc="9BACACA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>
    <w:nsid w:val="76FB572C"/>
    <w:multiLevelType w:val="hybridMultilevel"/>
    <w:tmpl w:val="201AD108"/>
    <w:lvl w:ilvl="0" w:tplc="C3063086">
      <w:start w:val="1"/>
      <w:numFmt w:val="bullet"/>
      <w:lvlText w:val=""/>
      <w:lvlJc w:val="left"/>
      <w:pPr>
        <w:ind w:left="1996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5">
    <w:nsid w:val="79B60C38"/>
    <w:multiLevelType w:val="hybridMultilevel"/>
    <w:tmpl w:val="52146338"/>
    <w:lvl w:ilvl="0" w:tplc="C3063086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6">
    <w:nsid w:val="7C680141"/>
    <w:multiLevelType w:val="hybridMultilevel"/>
    <w:tmpl w:val="E40EA3F0"/>
    <w:lvl w:ilvl="0" w:tplc="91563C1C">
      <w:start w:val="1"/>
      <w:numFmt w:val="upperLetter"/>
      <w:lvlText w:val="%1."/>
      <w:lvlJc w:val="left"/>
      <w:pPr>
        <w:tabs>
          <w:tab w:val="num" w:pos="585"/>
        </w:tabs>
        <w:ind w:left="585" w:hanging="405"/>
      </w:pPr>
      <w:rPr>
        <w:rFonts w:hint="default"/>
      </w:rPr>
    </w:lvl>
    <w:lvl w:ilvl="1" w:tplc="DEBEE166">
      <w:start w:val="12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87009F0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D91A6572">
      <w:start w:val="2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Gill Sans MT" w:eastAsia="Times New Roman" w:hAnsi="Gill Sans MT" w:cs="Tahoma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7">
    <w:nsid w:val="7F622704"/>
    <w:multiLevelType w:val="hybridMultilevel"/>
    <w:tmpl w:val="0E506C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7FB7549E"/>
    <w:multiLevelType w:val="multilevel"/>
    <w:tmpl w:val="5D920436"/>
    <w:lvl w:ilvl="0">
      <w:start w:val="1"/>
      <w:numFmt w:val="lowerLetter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39"/>
  </w:num>
  <w:num w:numId="4">
    <w:abstractNumId w:val="0"/>
  </w:num>
  <w:num w:numId="5">
    <w:abstractNumId w:val="15"/>
  </w:num>
  <w:num w:numId="6">
    <w:abstractNumId w:val="50"/>
  </w:num>
  <w:num w:numId="7">
    <w:abstractNumId w:val="16"/>
  </w:num>
  <w:num w:numId="8">
    <w:abstractNumId w:val="32"/>
  </w:num>
  <w:num w:numId="9">
    <w:abstractNumId w:val="56"/>
  </w:num>
  <w:num w:numId="10">
    <w:abstractNumId w:val="24"/>
  </w:num>
  <w:num w:numId="11">
    <w:abstractNumId w:val="8"/>
  </w:num>
  <w:num w:numId="12">
    <w:abstractNumId w:val="35"/>
  </w:num>
  <w:num w:numId="13">
    <w:abstractNumId w:val="57"/>
  </w:num>
  <w:num w:numId="14">
    <w:abstractNumId w:val="1"/>
  </w:num>
  <w:num w:numId="15">
    <w:abstractNumId w:val="22"/>
  </w:num>
  <w:num w:numId="16">
    <w:abstractNumId w:val="11"/>
  </w:num>
  <w:num w:numId="17">
    <w:abstractNumId w:val="26"/>
  </w:num>
  <w:num w:numId="18">
    <w:abstractNumId w:val="29"/>
  </w:num>
  <w:num w:numId="19">
    <w:abstractNumId w:val="14"/>
  </w:num>
  <w:num w:numId="20">
    <w:abstractNumId w:val="48"/>
  </w:num>
  <w:num w:numId="21">
    <w:abstractNumId w:val="53"/>
  </w:num>
  <w:num w:numId="22">
    <w:abstractNumId w:val="51"/>
  </w:num>
  <w:num w:numId="23">
    <w:abstractNumId w:val="25"/>
  </w:num>
  <w:num w:numId="24">
    <w:abstractNumId w:val="4"/>
  </w:num>
  <w:num w:numId="25">
    <w:abstractNumId w:val="49"/>
  </w:num>
  <w:num w:numId="26">
    <w:abstractNumId w:val="42"/>
  </w:num>
  <w:num w:numId="27">
    <w:abstractNumId w:val="40"/>
  </w:num>
  <w:num w:numId="28">
    <w:abstractNumId w:val="36"/>
  </w:num>
  <w:num w:numId="29">
    <w:abstractNumId w:val="18"/>
  </w:num>
  <w:num w:numId="30">
    <w:abstractNumId w:val="54"/>
  </w:num>
  <w:num w:numId="31">
    <w:abstractNumId w:val="38"/>
  </w:num>
  <w:num w:numId="32">
    <w:abstractNumId w:val="6"/>
  </w:num>
  <w:num w:numId="33">
    <w:abstractNumId w:val="20"/>
  </w:num>
  <w:num w:numId="34">
    <w:abstractNumId w:val="37"/>
  </w:num>
  <w:num w:numId="35">
    <w:abstractNumId w:val="43"/>
  </w:num>
  <w:num w:numId="36">
    <w:abstractNumId w:val="41"/>
  </w:num>
  <w:num w:numId="37">
    <w:abstractNumId w:val="44"/>
  </w:num>
  <w:num w:numId="38">
    <w:abstractNumId w:val="5"/>
  </w:num>
  <w:num w:numId="39">
    <w:abstractNumId w:val="55"/>
  </w:num>
  <w:num w:numId="40">
    <w:abstractNumId w:val="33"/>
  </w:num>
  <w:num w:numId="41">
    <w:abstractNumId w:val="3"/>
  </w:num>
  <w:num w:numId="42">
    <w:abstractNumId w:val="28"/>
  </w:num>
  <w:num w:numId="43">
    <w:abstractNumId w:val="52"/>
  </w:num>
  <w:num w:numId="44">
    <w:abstractNumId w:val="34"/>
  </w:num>
  <w:num w:numId="45">
    <w:abstractNumId w:val="10"/>
  </w:num>
  <w:num w:numId="46">
    <w:abstractNumId w:val="12"/>
  </w:num>
  <w:num w:numId="47">
    <w:abstractNumId w:val="31"/>
  </w:num>
  <w:num w:numId="48">
    <w:abstractNumId w:val="47"/>
  </w:num>
  <w:num w:numId="49">
    <w:abstractNumId w:val="30"/>
  </w:num>
  <w:num w:numId="50">
    <w:abstractNumId w:val="27"/>
  </w:num>
  <w:num w:numId="51">
    <w:abstractNumId w:val="21"/>
  </w:num>
  <w:num w:numId="52">
    <w:abstractNumId w:val="17"/>
  </w:num>
  <w:num w:numId="53">
    <w:abstractNumId w:val="45"/>
  </w:num>
  <w:num w:numId="54">
    <w:abstractNumId w:val="2"/>
  </w:num>
  <w:num w:numId="55">
    <w:abstractNumId w:val="58"/>
  </w:num>
  <w:num w:numId="56">
    <w:abstractNumId w:val="7"/>
  </w:num>
  <w:num w:numId="57">
    <w:abstractNumId w:val="9"/>
  </w:num>
  <w:num w:numId="58">
    <w:abstractNumId w:val="46"/>
  </w:num>
  <w:num w:numId="59">
    <w:abstractNumId w:val="13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4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DED"/>
    <w:rsid w:val="0000117B"/>
    <w:rsid w:val="00001B98"/>
    <w:rsid w:val="000021C1"/>
    <w:rsid w:val="00002549"/>
    <w:rsid w:val="000051A8"/>
    <w:rsid w:val="00005636"/>
    <w:rsid w:val="00005D3B"/>
    <w:rsid w:val="00006873"/>
    <w:rsid w:val="000109DA"/>
    <w:rsid w:val="00011EB7"/>
    <w:rsid w:val="00011F75"/>
    <w:rsid w:val="000126A8"/>
    <w:rsid w:val="00012EF9"/>
    <w:rsid w:val="00015B1E"/>
    <w:rsid w:val="000164E8"/>
    <w:rsid w:val="00020998"/>
    <w:rsid w:val="0002289B"/>
    <w:rsid w:val="000229DD"/>
    <w:rsid w:val="00023865"/>
    <w:rsid w:val="000248CC"/>
    <w:rsid w:val="00025C2B"/>
    <w:rsid w:val="00027026"/>
    <w:rsid w:val="000306B8"/>
    <w:rsid w:val="000306E9"/>
    <w:rsid w:val="00030C42"/>
    <w:rsid w:val="00031003"/>
    <w:rsid w:val="000316EF"/>
    <w:rsid w:val="00032123"/>
    <w:rsid w:val="00032AA3"/>
    <w:rsid w:val="00033727"/>
    <w:rsid w:val="0003391B"/>
    <w:rsid w:val="00033D17"/>
    <w:rsid w:val="00033DEC"/>
    <w:rsid w:val="00033FF9"/>
    <w:rsid w:val="00034B78"/>
    <w:rsid w:val="00034B8D"/>
    <w:rsid w:val="00035750"/>
    <w:rsid w:val="00037657"/>
    <w:rsid w:val="00037E43"/>
    <w:rsid w:val="000411F6"/>
    <w:rsid w:val="00041B73"/>
    <w:rsid w:val="0004272C"/>
    <w:rsid w:val="00043335"/>
    <w:rsid w:val="00043AD6"/>
    <w:rsid w:val="0004421F"/>
    <w:rsid w:val="000457DF"/>
    <w:rsid w:val="00045D8F"/>
    <w:rsid w:val="00046059"/>
    <w:rsid w:val="00050C9C"/>
    <w:rsid w:val="000524D2"/>
    <w:rsid w:val="00052648"/>
    <w:rsid w:val="00052924"/>
    <w:rsid w:val="00052F1A"/>
    <w:rsid w:val="00053CE6"/>
    <w:rsid w:val="00054635"/>
    <w:rsid w:val="00054A36"/>
    <w:rsid w:val="00054DD0"/>
    <w:rsid w:val="00055ED4"/>
    <w:rsid w:val="00056B08"/>
    <w:rsid w:val="00057E1E"/>
    <w:rsid w:val="00060EF2"/>
    <w:rsid w:val="00061F70"/>
    <w:rsid w:val="00062D26"/>
    <w:rsid w:val="00063B5E"/>
    <w:rsid w:val="000644B4"/>
    <w:rsid w:val="000647A7"/>
    <w:rsid w:val="0006550C"/>
    <w:rsid w:val="00067610"/>
    <w:rsid w:val="00067673"/>
    <w:rsid w:val="00071086"/>
    <w:rsid w:val="000710BD"/>
    <w:rsid w:val="00071870"/>
    <w:rsid w:val="00071FA1"/>
    <w:rsid w:val="000723D6"/>
    <w:rsid w:val="000737C1"/>
    <w:rsid w:val="00073D8A"/>
    <w:rsid w:val="00073E98"/>
    <w:rsid w:val="000746E4"/>
    <w:rsid w:val="000746FA"/>
    <w:rsid w:val="0007682B"/>
    <w:rsid w:val="0007701E"/>
    <w:rsid w:val="000775D2"/>
    <w:rsid w:val="000778A3"/>
    <w:rsid w:val="00080E15"/>
    <w:rsid w:val="00081463"/>
    <w:rsid w:val="00082910"/>
    <w:rsid w:val="00085089"/>
    <w:rsid w:val="0008716C"/>
    <w:rsid w:val="00090723"/>
    <w:rsid w:val="00090ACD"/>
    <w:rsid w:val="00091CE8"/>
    <w:rsid w:val="00092A7F"/>
    <w:rsid w:val="00093D92"/>
    <w:rsid w:val="00094189"/>
    <w:rsid w:val="000947BE"/>
    <w:rsid w:val="0009498D"/>
    <w:rsid w:val="00095135"/>
    <w:rsid w:val="000955B5"/>
    <w:rsid w:val="000A10BA"/>
    <w:rsid w:val="000A2578"/>
    <w:rsid w:val="000A27DE"/>
    <w:rsid w:val="000A2A6F"/>
    <w:rsid w:val="000A3EF3"/>
    <w:rsid w:val="000A3FF0"/>
    <w:rsid w:val="000A4796"/>
    <w:rsid w:val="000A6347"/>
    <w:rsid w:val="000A6A57"/>
    <w:rsid w:val="000A70C1"/>
    <w:rsid w:val="000A715F"/>
    <w:rsid w:val="000A761C"/>
    <w:rsid w:val="000A7AEE"/>
    <w:rsid w:val="000A7B4B"/>
    <w:rsid w:val="000B15E6"/>
    <w:rsid w:val="000B15EB"/>
    <w:rsid w:val="000B23D4"/>
    <w:rsid w:val="000B3242"/>
    <w:rsid w:val="000B4B82"/>
    <w:rsid w:val="000B663E"/>
    <w:rsid w:val="000B6F8B"/>
    <w:rsid w:val="000B7DC4"/>
    <w:rsid w:val="000C0412"/>
    <w:rsid w:val="000C08D5"/>
    <w:rsid w:val="000C127D"/>
    <w:rsid w:val="000C145F"/>
    <w:rsid w:val="000C1B58"/>
    <w:rsid w:val="000C2DC1"/>
    <w:rsid w:val="000C3212"/>
    <w:rsid w:val="000C39A7"/>
    <w:rsid w:val="000C7171"/>
    <w:rsid w:val="000D041B"/>
    <w:rsid w:val="000D0ABC"/>
    <w:rsid w:val="000D1A1C"/>
    <w:rsid w:val="000D1D37"/>
    <w:rsid w:val="000D1EE1"/>
    <w:rsid w:val="000D2E6B"/>
    <w:rsid w:val="000D445F"/>
    <w:rsid w:val="000D45BB"/>
    <w:rsid w:val="000D4A8B"/>
    <w:rsid w:val="000D4CE9"/>
    <w:rsid w:val="000D4E64"/>
    <w:rsid w:val="000D52E8"/>
    <w:rsid w:val="000D549D"/>
    <w:rsid w:val="000D624E"/>
    <w:rsid w:val="000D67AF"/>
    <w:rsid w:val="000D68B1"/>
    <w:rsid w:val="000D70C1"/>
    <w:rsid w:val="000E05FD"/>
    <w:rsid w:val="000E0CAD"/>
    <w:rsid w:val="000E15B3"/>
    <w:rsid w:val="000E23E5"/>
    <w:rsid w:val="000E25D5"/>
    <w:rsid w:val="000E2F88"/>
    <w:rsid w:val="000E305F"/>
    <w:rsid w:val="000E3D6D"/>
    <w:rsid w:val="000E4C26"/>
    <w:rsid w:val="000E5393"/>
    <w:rsid w:val="000E653E"/>
    <w:rsid w:val="000E6D3C"/>
    <w:rsid w:val="000E76E7"/>
    <w:rsid w:val="000E7759"/>
    <w:rsid w:val="000E7CE3"/>
    <w:rsid w:val="000F0F8D"/>
    <w:rsid w:val="000F1BDD"/>
    <w:rsid w:val="000F1F74"/>
    <w:rsid w:val="000F3DD4"/>
    <w:rsid w:val="000F4140"/>
    <w:rsid w:val="000F42CC"/>
    <w:rsid w:val="000F47D1"/>
    <w:rsid w:val="000F4C28"/>
    <w:rsid w:val="000F4CA4"/>
    <w:rsid w:val="000F61CB"/>
    <w:rsid w:val="000F698B"/>
    <w:rsid w:val="000F7FBA"/>
    <w:rsid w:val="0010187D"/>
    <w:rsid w:val="00101A60"/>
    <w:rsid w:val="00101B06"/>
    <w:rsid w:val="00102519"/>
    <w:rsid w:val="00102CAE"/>
    <w:rsid w:val="00104072"/>
    <w:rsid w:val="00104FC5"/>
    <w:rsid w:val="001050DC"/>
    <w:rsid w:val="001054EF"/>
    <w:rsid w:val="00105A02"/>
    <w:rsid w:val="00106BA7"/>
    <w:rsid w:val="0010764C"/>
    <w:rsid w:val="00107DAA"/>
    <w:rsid w:val="00107E0D"/>
    <w:rsid w:val="001105C8"/>
    <w:rsid w:val="00111D76"/>
    <w:rsid w:val="00112226"/>
    <w:rsid w:val="0011222B"/>
    <w:rsid w:val="00113A44"/>
    <w:rsid w:val="00113E7B"/>
    <w:rsid w:val="0011640B"/>
    <w:rsid w:val="001169B5"/>
    <w:rsid w:val="00120954"/>
    <w:rsid w:val="001209FB"/>
    <w:rsid w:val="00121418"/>
    <w:rsid w:val="001223E0"/>
    <w:rsid w:val="001229AC"/>
    <w:rsid w:val="00123B1D"/>
    <w:rsid w:val="00125AB2"/>
    <w:rsid w:val="00125D09"/>
    <w:rsid w:val="0012659C"/>
    <w:rsid w:val="0012686B"/>
    <w:rsid w:val="00126E12"/>
    <w:rsid w:val="0013083B"/>
    <w:rsid w:val="001311B8"/>
    <w:rsid w:val="0013287B"/>
    <w:rsid w:val="00133032"/>
    <w:rsid w:val="00133578"/>
    <w:rsid w:val="001339CE"/>
    <w:rsid w:val="0013443D"/>
    <w:rsid w:val="00134ABA"/>
    <w:rsid w:val="00134B32"/>
    <w:rsid w:val="001352F5"/>
    <w:rsid w:val="00135E01"/>
    <w:rsid w:val="00137826"/>
    <w:rsid w:val="00137F59"/>
    <w:rsid w:val="00140014"/>
    <w:rsid w:val="00140305"/>
    <w:rsid w:val="00140AA9"/>
    <w:rsid w:val="00141533"/>
    <w:rsid w:val="001425A4"/>
    <w:rsid w:val="00142895"/>
    <w:rsid w:val="00144AB2"/>
    <w:rsid w:val="0014508E"/>
    <w:rsid w:val="00145CEF"/>
    <w:rsid w:val="00145D4C"/>
    <w:rsid w:val="00145DF6"/>
    <w:rsid w:val="00146899"/>
    <w:rsid w:val="0014790C"/>
    <w:rsid w:val="00147CE0"/>
    <w:rsid w:val="00147D96"/>
    <w:rsid w:val="001500A0"/>
    <w:rsid w:val="00150CBB"/>
    <w:rsid w:val="00153564"/>
    <w:rsid w:val="00153D03"/>
    <w:rsid w:val="00153DB1"/>
    <w:rsid w:val="00154053"/>
    <w:rsid w:val="0015463F"/>
    <w:rsid w:val="00154735"/>
    <w:rsid w:val="0015642B"/>
    <w:rsid w:val="00156519"/>
    <w:rsid w:val="00156556"/>
    <w:rsid w:val="00156579"/>
    <w:rsid w:val="00156B38"/>
    <w:rsid w:val="00157C58"/>
    <w:rsid w:val="00157E80"/>
    <w:rsid w:val="00160234"/>
    <w:rsid w:val="001607D4"/>
    <w:rsid w:val="00161469"/>
    <w:rsid w:val="00161D9E"/>
    <w:rsid w:val="00162043"/>
    <w:rsid w:val="0016397C"/>
    <w:rsid w:val="00164144"/>
    <w:rsid w:val="00164968"/>
    <w:rsid w:val="00165D77"/>
    <w:rsid w:val="0016641D"/>
    <w:rsid w:val="00167169"/>
    <w:rsid w:val="0016742A"/>
    <w:rsid w:val="001705F2"/>
    <w:rsid w:val="0017075E"/>
    <w:rsid w:val="00170C01"/>
    <w:rsid w:val="001712AD"/>
    <w:rsid w:val="00171733"/>
    <w:rsid w:val="00172AB2"/>
    <w:rsid w:val="00174600"/>
    <w:rsid w:val="00174BB4"/>
    <w:rsid w:val="0017574A"/>
    <w:rsid w:val="00175A3D"/>
    <w:rsid w:val="0017635B"/>
    <w:rsid w:val="00176569"/>
    <w:rsid w:val="0017665D"/>
    <w:rsid w:val="00176727"/>
    <w:rsid w:val="00176E17"/>
    <w:rsid w:val="00177787"/>
    <w:rsid w:val="001808FF"/>
    <w:rsid w:val="00182D26"/>
    <w:rsid w:val="00182D9D"/>
    <w:rsid w:val="001840D8"/>
    <w:rsid w:val="001845D9"/>
    <w:rsid w:val="00184865"/>
    <w:rsid w:val="00184E08"/>
    <w:rsid w:val="0018582B"/>
    <w:rsid w:val="001859E4"/>
    <w:rsid w:val="00185CAA"/>
    <w:rsid w:val="001864C9"/>
    <w:rsid w:val="001866D1"/>
    <w:rsid w:val="00186755"/>
    <w:rsid w:val="00187CE1"/>
    <w:rsid w:val="00190774"/>
    <w:rsid w:val="00190D6E"/>
    <w:rsid w:val="001916D9"/>
    <w:rsid w:val="00191982"/>
    <w:rsid w:val="0019198B"/>
    <w:rsid w:val="0019204B"/>
    <w:rsid w:val="0019226F"/>
    <w:rsid w:val="00192A33"/>
    <w:rsid w:val="001936F0"/>
    <w:rsid w:val="001939E2"/>
    <w:rsid w:val="00193CE1"/>
    <w:rsid w:val="00193F8C"/>
    <w:rsid w:val="00194697"/>
    <w:rsid w:val="001951D1"/>
    <w:rsid w:val="00195A62"/>
    <w:rsid w:val="001960C4"/>
    <w:rsid w:val="00196167"/>
    <w:rsid w:val="00196A3C"/>
    <w:rsid w:val="00196A58"/>
    <w:rsid w:val="001973D3"/>
    <w:rsid w:val="00197EF4"/>
    <w:rsid w:val="001A0EED"/>
    <w:rsid w:val="001A244C"/>
    <w:rsid w:val="001A2CCA"/>
    <w:rsid w:val="001A2ED6"/>
    <w:rsid w:val="001A2FB2"/>
    <w:rsid w:val="001A4CE0"/>
    <w:rsid w:val="001A4D4F"/>
    <w:rsid w:val="001A4D51"/>
    <w:rsid w:val="001A4EB4"/>
    <w:rsid w:val="001A5615"/>
    <w:rsid w:val="001A5769"/>
    <w:rsid w:val="001A5A60"/>
    <w:rsid w:val="001A5C24"/>
    <w:rsid w:val="001A60A2"/>
    <w:rsid w:val="001A7AE7"/>
    <w:rsid w:val="001B0B37"/>
    <w:rsid w:val="001B0E1C"/>
    <w:rsid w:val="001B14A1"/>
    <w:rsid w:val="001B2513"/>
    <w:rsid w:val="001B273E"/>
    <w:rsid w:val="001B2A2A"/>
    <w:rsid w:val="001B2F40"/>
    <w:rsid w:val="001B49C0"/>
    <w:rsid w:val="001B4CB0"/>
    <w:rsid w:val="001B4ED8"/>
    <w:rsid w:val="001B5527"/>
    <w:rsid w:val="001B59A2"/>
    <w:rsid w:val="001B632B"/>
    <w:rsid w:val="001B6BBC"/>
    <w:rsid w:val="001B6CA8"/>
    <w:rsid w:val="001B6E0F"/>
    <w:rsid w:val="001B70FB"/>
    <w:rsid w:val="001C0494"/>
    <w:rsid w:val="001C07CD"/>
    <w:rsid w:val="001C1542"/>
    <w:rsid w:val="001C1FA8"/>
    <w:rsid w:val="001C20A7"/>
    <w:rsid w:val="001C244D"/>
    <w:rsid w:val="001C38B0"/>
    <w:rsid w:val="001C3FAA"/>
    <w:rsid w:val="001C6432"/>
    <w:rsid w:val="001C7A04"/>
    <w:rsid w:val="001C7A3C"/>
    <w:rsid w:val="001D0C76"/>
    <w:rsid w:val="001D1B0F"/>
    <w:rsid w:val="001D2954"/>
    <w:rsid w:val="001D2A58"/>
    <w:rsid w:val="001D2EA9"/>
    <w:rsid w:val="001D2EE2"/>
    <w:rsid w:val="001D2F5C"/>
    <w:rsid w:val="001D595C"/>
    <w:rsid w:val="001D66CE"/>
    <w:rsid w:val="001D6EFC"/>
    <w:rsid w:val="001E0263"/>
    <w:rsid w:val="001E05A6"/>
    <w:rsid w:val="001E1959"/>
    <w:rsid w:val="001E28B3"/>
    <w:rsid w:val="001E3444"/>
    <w:rsid w:val="001E36A3"/>
    <w:rsid w:val="001E3871"/>
    <w:rsid w:val="001E3A37"/>
    <w:rsid w:val="001E4216"/>
    <w:rsid w:val="001E4588"/>
    <w:rsid w:val="001E45CD"/>
    <w:rsid w:val="001E4C4E"/>
    <w:rsid w:val="001E67B8"/>
    <w:rsid w:val="001E6D1C"/>
    <w:rsid w:val="001E7349"/>
    <w:rsid w:val="001E7E90"/>
    <w:rsid w:val="001F1386"/>
    <w:rsid w:val="001F29EC"/>
    <w:rsid w:val="001F2C5D"/>
    <w:rsid w:val="001F3754"/>
    <w:rsid w:val="001F3E7D"/>
    <w:rsid w:val="001F4B2E"/>
    <w:rsid w:val="001F5AF2"/>
    <w:rsid w:val="001F5D73"/>
    <w:rsid w:val="001F61C0"/>
    <w:rsid w:val="001F63B3"/>
    <w:rsid w:val="001F6508"/>
    <w:rsid w:val="001F6542"/>
    <w:rsid w:val="001F6BEF"/>
    <w:rsid w:val="001F717F"/>
    <w:rsid w:val="001F727C"/>
    <w:rsid w:val="001F7475"/>
    <w:rsid w:val="00200187"/>
    <w:rsid w:val="00200A07"/>
    <w:rsid w:val="002015A3"/>
    <w:rsid w:val="00201677"/>
    <w:rsid w:val="00201C36"/>
    <w:rsid w:val="002021A5"/>
    <w:rsid w:val="0020255F"/>
    <w:rsid w:val="00204080"/>
    <w:rsid w:val="0020420E"/>
    <w:rsid w:val="002046BF"/>
    <w:rsid w:val="0020496D"/>
    <w:rsid w:val="00204B34"/>
    <w:rsid w:val="00204E1A"/>
    <w:rsid w:val="002058A6"/>
    <w:rsid w:val="00205B94"/>
    <w:rsid w:val="00205C22"/>
    <w:rsid w:val="002068AB"/>
    <w:rsid w:val="00207460"/>
    <w:rsid w:val="0021098F"/>
    <w:rsid w:val="00210D53"/>
    <w:rsid w:val="0021102E"/>
    <w:rsid w:val="002121E5"/>
    <w:rsid w:val="00212E3C"/>
    <w:rsid w:val="0021340E"/>
    <w:rsid w:val="00213A6A"/>
    <w:rsid w:val="00213E5D"/>
    <w:rsid w:val="00214696"/>
    <w:rsid w:val="002149D3"/>
    <w:rsid w:val="00214AEA"/>
    <w:rsid w:val="00215065"/>
    <w:rsid w:val="0021623B"/>
    <w:rsid w:val="00217548"/>
    <w:rsid w:val="00220138"/>
    <w:rsid w:val="00220FB6"/>
    <w:rsid w:val="002218F9"/>
    <w:rsid w:val="00221DE9"/>
    <w:rsid w:val="00223415"/>
    <w:rsid w:val="0022342F"/>
    <w:rsid w:val="0022391E"/>
    <w:rsid w:val="002249C4"/>
    <w:rsid w:val="00225098"/>
    <w:rsid w:val="00227F55"/>
    <w:rsid w:val="002300C7"/>
    <w:rsid w:val="002302B0"/>
    <w:rsid w:val="00230331"/>
    <w:rsid w:val="00232A1A"/>
    <w:rsid w:val="00232D91"/>
    <w:rsid w:val="002340FE"/>
    <w:rsid w:val="00236337"/>
    <w:rsid w:val="0023695B"/>
    <w:rsid w:val="00236CFA"/>
    <w:rsid w:val="002373E8"/>
    <w:rsid w:val="00237673"/>
    <w:rsid w:val="0023784B"/>
    <w:rsid w:val="00237901"/>
    <w:rsid w:val="002409F5"/>
    <w:rsid w:val="00240F43"/>
    <w:rsid w:val="00241937"/>
    <w:rsid w:val="00242486"/>
    <w:rsid w:val="0024284E"/>
    <w:rsid w:val="00243713"/>
    <w:rsid w:val="00243C3A"/>
    <w:rsid w:val="002440A6"/>
    <w:rsid w:val="002443F9"/>
    <w:rsid w:val="002445E0"/>
    <w:rsid w:val="0024473F"/>
    <w:rsid w:val="00244B3E"/>
    <w:rsid w:val="0024662F"/>
    <w:rsid w:val="002466C2"/>
    <w:rsid w:val="002468F1"/>
    <w:rsid w:val="00246B7D"/>
    <w:rsid w:val="00247BFC"/>
    <w:rsid w:val="00247E39"/>
    <w:rsid w:val="002502D2"/>
    <w:rsid w:val="00250878"/>
    <w:rsid w:val="0025091B"/>
    <w:rsid w:val="00250A1B"/>
    <w:rsid w:val="002514D2"/>
    <w:rsid w:val="00251563"/>
    <w:rsid w:val="002517F7"/>
    <w:rsid w:val="002524C9"/>
    <w:rsid w:val="0025259C"/>
    <w:rsid w:val="00252DC7"/>
    <w:rsid w:val="00252EA6"/>
    <w:rsid w:val="00254188"/>
    <w:rsid w:val="00254487"/>
    <w:rsid w:val="00255700"/>
    <w:rsid w:val="00255E3E"/>
    <w:rsid w:val="00256EE1"/>
    <w:rsid w:val="00257157"/>
    <w:rsid w:val="00257264"/>
    <w:rsid w:val="00260295"/>
    <w:rsid w:val="002608CE"/>
    <w:rsid w:val="00260B57"/>
    <w:rsid w:val="00260CB8"/>
    <w:rsid w:val="00260D1E"/>
    <w:rsid w:val="00261AD8"/>
    <w:rsid w:val="00261C0E"/>
    <w:rsid w:val="00262074"/>
    <w:rsid w:val="002630BB"/>
    <w:rsid w:val="00263955"/>
    <w:rsid w:val="00264B24"/>
    <w:rsid w:val="00265613"/>
    <w:rsid w:val="00266125"/>
    <w:rsid w:val="002662A5"/>
    <w:rsid w:val="00266FED"/>
    <w:rsid w:val="002706A9"/>
    <w:rsid w:val="00270B38"/>
    <w:rsid w:val="002725DF"/>
    <w:rsid w:val="002729F7"/>
    <w:rsid w:val="00272C76"/>
    <w:rsid w:val="00273E66"/>
    <w:rsid w:val="002745D8"/>
    <w:rsid w:val="002748B6"/>
    <w:rsid w:val="00274DA6"/>
    <w:rsid w:val="002754DE"/>
    <w:rsid w:val="002754FE"/>
    <w:rsid w:val="0027596B"/>
    <w:rsid w:val="0027603D"/>
    <w:rsid w:val="0027654F"/>
    <w:rsid w:val="002768E7"/>
    <w:rsid w:val="0028080A"/>
    <w:rsid w:val="00280FAB"/>
    <w:rsid w:val="002820E4"/>
    <w:rsid w:val="00284263"/>
    <w:rsid w:val="00284D66"/>
    <w:rsid w:val="00284F9C"/>
    <w:rsid w:val="0028500D"/>
    <w:rsid w:val="00285489"/>
    <w:rsid w:val="0028570B"/>
    <w:rsid w:val="0028586F"/>
    <w:rsid w:val="00285F54"/>
    <w:rsid w:val="00286062"/>
    <w:rsid w:val="0028702C"/>
    <w:rsid w:val="002871D2"/>
    <w:rsid w:val="002877A9"/>
    <w:rsid w:val="002904FD"/>
    <w:rsid w:val="00290953"/>
    <w:rsid w:val="00291365"/>
    <w:rsid w:val="0029138C"/>
    <w:rsid w:val="00292518"/>
    <w:rsid w:val="002926F3"/>
    <w:rsid w:val="00296FC5"/>
    <w:rsid w:val="00297F98"/>
    <w:rsid w:val="002A1552"/>
    <w:rsid w:val="002A1748"/>
    <w:rsid w:val="002A2180"/>
    <w:rsid w:val="002A2359"/>
    <w:rsid w:val="002A3243"/>
    <w:rsid w:val="002A34F7"/>
    <w:rsid w:val="002A3AD5"/>
    <w:rsid w:val="002A413E"/>
    <w:rsid w:val="002A5754"/>
    <w:rsid w:val="002A57B9"/>
    <w:rsid w:val="002A5BF5"/>
    <w:rsid w:val="002A5F1C"/>
    <w:rsid w:val="002A7B5D"/>
    <w:rsid w:val="002A7CC0"/>
    <w:rsid w:val="002A7D7C"/>
    <w:rsid w:val="002A7E5B"/>
    <w:rsid w:val="002B075C"/>
    <w:rsid w:val="002B0A97"/>
    <w:rsid w:val="002B0B8F"/>
    <w:rsid w:val="002B1F9D"/>
    <w:rsid w:val="002B25A3"/>
    <w:rsid w:val="002B37E0"/>
    <w:rsid w:val="002B478C"/>
    <w:rsid w:val="002B4B12"/>
    <w:rsid w:val="002B56CE"/>
    <w:rsid w:val="002B5AC1"/>
    <w:rsid w:val="002B5D21"/>
    <w:rsid w:val="002B6416"/>
    <w:rsid w:val="002B6A8D"/>
    <w:rsid w:val="002C1005"/>
    <w:rsid w:val="002C1025"/>
    <w:rsid w:val="002C1AEA"/>
    <w:rsid w:val="002C1B32"/>
    <w:rsid w:val="002C3009"/>
    <w:rsid w:val="002C4025"/>
    <w:rsid w:val="002C4635"/>
    <w:rsid w:val="002C4D60"/>
    <w:rsid w:val="002C54B5"/>
    <w:rsid w:val="002C5C1F"/>
    <w:rsid w:val="002C78B5"/>
    <w:rsid w:val="002C7D48"/>
    <w:rsid w:val="002D0FD9"/>
    <w:rsid w:val="002D1184"/>
    <w:rsid w:val="002D225D"/>
    <w:rsid w:val="002D2A1A"/>
    <w:rsid w:val="002D401F"/>
    <w:rsid w:val="002D439F"/>
    <w:rsid w:val="002D4777"/>
    <w:rsid w:val="002D4E18"/>
    <w:rsid w:val="002D63F1"/>
    <w:rsid w:val="002D68AE"/>
    <w:rsid w:val="002D6BB1"/>
    <w:rsid w:val="002D7445"/>
    <w:rsid w:val="002E0CA7"/>
    <w:rsid w:val="002E15AE"/>
    <w:rsid w:val="002E3599"/>
    <w:rsid w:val="002E44A3"/>
    <w:rsid w:val="002E4D76"/>
    <w:rsid w:val="002E5639"/>
    <w:rsid w:val="002E5C9B"/>
    <w:rsid w:val="002E62E5"/>
    <w:rsid w:val="002E6BE6"/>
    <w:rsid w:val="002E7499"/>
    <w:rsid w:val="002F1A5D"/>
    <w:rsid w:val="002F22E5"/>
    <w:rsid w:val="002F23C6"/>
    <w:rsid w:val="002F2655"/>
    <w:rsid w:val="002F29B3"/>
    <w:rsid w:val="002F2DC7"/>
    <w:rsid w:val="002F2F15"/>
    <w:rsid w:val="002F307F"/>
    <w:rsid w:val="002F3EBC"/>
    <w:rsid w:val="002F4132"/>
    <w:rsid w:val="002F532B"/>
    <w:rsid w:val="002F5D13"/>
    <w:rsid w:val="002F7036"/>
    <w:rsid w:val="002F7AB9"/>
    <w:rsid w:val="002F7F59"/>
    <w:rsid w:val="00300C80"/>
    <w:rsid w:val="003011F0"/>
    <w:rsid w:val="003025FF"/>
    <w:rsid w:val="00302FC8"/>
    <w:rsid w:val="00303770"/>
    <w:rsid w:val="00303AB5"/>
    <w:rsid w:val="00304455"/>
    <w:rsid w:val="003047AE"/>
    <w:rsid w:val="0030492C"/>
    <w:rsid w:val="00304E3E"/>
    <w:rsid w:val="003053A8"/>
    <w:rsid w:val="00305664"/>
    <w:rsid w:val="00305A01"/>
    <w:rsid w:val="00305D20"/>
    <w:rsid w:val="003072F7"/>
    <w:rsid w:val="00307A7E"/>
    <w:rsid w:val="003111FB"/>
    <w:rsid w:val="0031154C"/>
    <w:rsid w:val="00311D8E"/>
    <w:rsid w:val="003122A7"/>
    <w:rsid w:val="00312694"/>
    <w:rsid w:val="00313761"/>
    <w:rsid w:val="0031535B"/>
    <w:rsid w:val="003153E8"/>
    <w:rsid w:val="00315702"/>
    <w:rsid w:val="00315915"/>
    <w:rsid w:val="0031635A"/>
    <w:rsid w:val="003163EE"/>
    <w:rsid w:val="003164F1"/>
    <w:rsid w:val="00316833"/>
    <w:rsid w:val="00317B13"/>
    <w:rsid w:val="003202CE"/>
    <w:rsid w:val="0032046D"/>
    <w:rsid w:val="00321058"/>
    <w:rsid w:val="0032257D"/>
    <w:rsid w:val="00322975"/>
    <w:rsid w:val="00322E28"/>
    <w:rsid w:val="00322E4E"/>
    <w:rsid w:val="00325345"/>
    <w:rsid w:val="003266BC"/>
    <w:rsid w:val="00326E0D"/>
    <w:rsid w:val="00330384"/>
    <w:rsid w:val="003307AE"/>
    <w:rsid w:val="0033087D"/>
    <w:rsid w:val="00331E51"/>
    <w:rsid w:val="003328E5"/>
    <w:rsid w:val="00333E71"/>
    <w:rsid w:val="00335CCA"/>
    <w:rsid w:val="00335D90"/>
    <w:rsid w:val="00336411"/>
    <w:rsid w:val="00337810"/>
    <w:rsid w:val="00337971"/>
    <w:rsid w:val="00340CAE"/>
    <w:rsid w:val="00340FA4"/>
    <w:rsid w:val="00341416"/>
    <w:rsid w:val="00341A7C"/>
    <w:rsid w:val="00341FBF"/>
    <w:rsid w:val="00344D5A"/>
    <w:rsid w:val="003452BA"/>
    <w:rsid w:val="0034559D"/>
    <w:rsid w:val="003461E9"/>
    <w:rsid w:val="0034650E"/>
    <w:rsid w:val="003472CA"/>
    <w:rsid w:val="00347FF7"/>
    <w:rsid w:val="00351019"/>
    <w:rsid w:val="00351391"/>
    <w:rsid w:val="003515F1"/>
    <w:rsid w:val="00351741"/>
    <w:rsid w:val="00352157"/>
    <w:rsid w:val="003522D5"/>
    <w:rsid w:val="003522F7"/>
    <w:rsid w:val="00352F7A"/>
    <w:rsid w:val="003531FE"/>
    <w:rsid w:val="00353331"/>
    <w:rsid w:val="00353AB4"/>
    <w:rsid w:val="003540D3"/>
    <w:rsid w:val="003547D5"/>
    <w:rsid w:val="00354C6C"/>
    <w:rsid w:val="00356FA0"/>
    <w:rsid w:val="003572D7"/>
    <w:rsid w:val="003574FB"/>
    <w:rsid w:val="00357BD4"/>
    <w:rsid w:val="0036048A"/>
    <w:rsid w:val="00360EE2"/>
    <w:rsid w:val="00361E86"/>
    <w:rsid w:val="00362D62"/>
    <w:rsid w:val="00362D86"/>
    <w:rsid w:val="00363764"/>
    <w:rsid w:val="003657ED"/>
    <w:rsid w:val="003661E6"/>
    <w:rsid w:val="003665D9"/>
    <w:rsid w:val="003666CC"/>
    <w:rsid w:val="00367C93"/>
    <w:rsid w:val="003718A6"/>
    <w:rsid w:val="0037268A"/>
    <w:rsid w:val="00372704"/>
    <w:rsid w:val="00373461"/>
    <w:rsid w:val="003735A4"/>
    <w:rsid w:val="00373B50"/>
    <w:rsid w:val="00374734"/>
    <w:rsid w:val="003762E1"/>
    <w:rsid w:val="00376366"/>
    <w:rsid w:val="0037650D"/>
    <w:rsid w:val="003768D8"/>
    <w:rsid w:val="003768DC"/>
    <w:rsid w:val="00377219"/>
    <w:rsid w:val="00377297"/>
    <w:rsid w:val="00377537"/>
    <w:rsid w:val="0038032C"/>
    <w:rsid w:val="0038046C"/>
    <w:rsid w:val="00380733"/>
    <w:rsid w:val="00380FF8"/>
    <w:rsid w:val="00381355"/>
    <w:rsid w:val="003814CD"/>
    <w:rsid w:val="0038162E"/>
    <w:rsid w:val="00382377"/>
    <w:rsid w:val="00382538"/>
    <w:rsid w:val="0038267E"/>
    <w:rsid w:val="00382D13"/>
    <w:rsid w:val="003832D6"/>
    <w:rsid w:val="003866DA"/>
    <w:rsid w:val="003866E2"/>
    <w:rsid w:val="00390A10"/>
    <w:rsid w:val="00390AF8"/>
    <w:rsid w:val="00390C3C"/>
    <w:rsid w:val="00390F60"/>
    <w:rsid w:val="003945B5"/>
    <w:rsid w:val="00394D30"/>
    <w:rsid w:val="00395350"/>
    <w:rsid w:val="0039579C"/>
    <w:rsid w:val="003963BF"/>
    <w:rsid w:val="003964A9"/>
    <w:rsid w:val="003968DE"/>
    <w:rsid w:val="003A0697"/>
    <w:rsid w:val="003A091F"/>
    <w:rsid w:val="003A1C5B"/>
    <w:rsid w:val="003A211B"/>
    <w:rsid w:val="003A26CB"/>
    <w:rsid w:val="003A2A0B"/>
    <w:rsid w:val="003A3240"/>
    <w:rsid w:val="003A3B6A"/>
    <w:rsid w:val="003A44B0"/>
    <w:rsid w:val="003A48CB"/>
    <w:rsid w:val="003A4C21"/>
    <w:rsid w:val="003A72C7"/>
    <w:rsid w:val="003B01D4"/>
    <w:rsid w:val="003B0B47"/>
    <w:rsid w:val="003B0BDD"/>
    <w:rsid w:val="003B132D"/>
    <w:rsid w:val="003B26F1"/>
    <w:rsid w:val="003B4A18"/>
    <w:rsid w:val="003B4ACB"/>
    <w:rsid w:val="003B5DEB"/>
    <w:rsid w:val="003B68B5"/>
    <w:rsid w:val="003C0520"/>
    <w:rsid w:val="003C0FD0"/>
    <w:rsid w:val="003C1346"/>
    <w:rsid w:val="003C1D1E"/>
    <w:rsid w:val="003C2236"/>
    <w:rsid w:val="003C25FB"/>
    <w:rsid w:val="003C2A3F"/>
    <w:rsid w:val="003C4328"/>
    <w:rsid w:val="003C435F"/>
    <w:rsid w:val="003C48F4"/>
    <w:rsid w:val="003C5628"/>
    <w:rsid w:val="003C5BBF"/>
    <w:rsid w:val="003C5FE0"/>
    <w:rsid w:val="003C6442"/>
    <w:rsid w:val="003C6672"/>
    <w:rsid w:val="003D0D5B"/>
    <w:rsid w:val="003D1AB7"/>
    <w:rsid w:val="003D1DC0"/>
    <w:rsid w:val="003D28C8"/>
    <w:rsid w:val="003D316B"/>
    <w:rsid w:val="003D36EA"/>
    <w:rsid w:val="003D3B15"/>
    <w:rsid w:val="003D5105"/>
    <w:rsid w:val="003D514B"/>
    <w:rsid w:val="003D51ED"/>
    <w:rsid w:val="003D5249"/>
    <w:rsid w:val="003D5DA9"/>
    <w:rsid w:val="003D638D"/>
    <w:rsid w:val="003D7241"/>
    <w:rsid w:val="003E00EF"/>
    <w:rsid w:val="003E0585"/>
    <w:rsid w:val="003E092D"/>
    <w:rsid w:val="003E0B40"/>
    <w:rsid w:val="003E14AA"/>
    <w:rsid w:val="003E16DA"/>
    <w:rsid w:val="003E1FCB"/>
    <w:rsid w:val="003E253E"/>
    <w:rsid w:val="003E2685"/>
    <w:rsid w:val="003E2FB7"/>
    <w:rsid w:val="003E38D6"/>
    <w:rsid w:val="003E3EC3"/>
    <w:rsid w:val="003E6045"/>
    <w:rsid w:val="003E6F9E"/>
    <w:rsid w:val="003E767E"/>
    <w:rsid w:val="003E7CA7"/>
    <w:rsid w:val="003F0281"/>
    <w:rsid w:val="003F1012"/>
    <w:rsid w:val="003F1D10"/>
    <w:rsid w:val="003F4389"/>
    <w:rsid w:val="003F568B"/>
    <w:rsid w:val="003F608A"/>
    <w:rsid w:val="003F694D"/>
    <w:rsid w:val="00400099"/>
    <w:rsid w:val="0040046E"/>
    <w:rsid w:val="00400B1F"/>
    <w:rsid w:val="00401824"/>
    <w:rsid w:val="00401E3C"/>
    <w:rsid w:val="0040236A"/>
    <w:rsid w:val="00403991"/>
    <w:rsid w:val="004039EB"/>
    <w:rsid w:val="004046B3"/>
    <w:rsid w:val="00405F6D"/>
    <w:rsid w:val="00406872"/>
    <w:rsid w:val="00410A68"/>
    <w:rsid w:val="00410F98"/>
    <w:rsid w:val="00411483"/>
    <w:rsid w:val="0041240C"/>
    <w:rsid w:val="00412B92"/>
    <w:rsid w:val="00412CEF"/>
    <w:rsid w:val="00413CFB"/>
    <w:rsid w:val="004141BD"/>
    <w:rsid w:val="00414889"/>
    <w:rsid w:val="004152A1"/>
    <w:rsid w:val="0041569E"/>
    <w:rsid w:val="00415F9E"/>
    <w:rsid w:val="00416063"/>
    <w:rsid w:val="00416A52"/>
    <w:rsid w:val="00416B1B"/>
    <w:rsid w:val="00416EBE"/>
    <w:rsid w:val="0042042C"/>
    <w:rsid w:val="00421B93"/>
    <w:rsid w:val="00422493"/>
    <w:rsid w:val="00423734"/>
    <w:rsid w:val="00423C15"/>
    <w:rsid w:val="00423E0F"/>
    <w:rsid w:val="00424138"/>
    <w:rsid w:val="00424549"/>
    <w:rsid w:val="00425649"/>
    <w:rsid w:val="00425D44"/>
    <w:rsid w:val="004264EA"/>
    <w:rsid w:val="0042699D"/>
    <w:rsid w:val="00427171"/>
    <w:rsid w:val="00427B00"/>
    <w:rsid w:val="00427F94"/>
    <w:rsid w:val="00430FFA"/>
    <w:rsid w:val="00431AFD"/>
    <w:rsid w:val="004336AF"/>
    <w:rsid w:val="004363D2"/>
    <w:rsid w:val="00436CF8"/>
    <w:rsid w:val="00437DF8"/>
    <w:rsid w:val="0044033C"/>
    <w:rsid w:val="00440592"/>
    <w:rsid w:val="00440656"/>
    <w:rsid w:val="004417BA"/>
    <w:rsid w:val="00442658"/>
    <w:rsid w:val="00442F28"/>
    <w:rsid w:val="00443D87"/>
    <w:rsid w:val="004440AE"/>
    <w:rsid w:val="0044479A"/>
    <w:rsid w:val="00445D56"/>
    <w:rsid w:val="00446F9A"/>
    <w:rsid w:val="004478A5"/>
    <w:rsid w:val="0045028B"/>
    <w:rsid w:val="004502E4"/>
    <w:rsid w:val="0045155B"/>
    <w:rsid w:val="00452643"/>
    <w:rsid w:val="00453670"/>
    <w:rsid w:val="0045432D"/>
    <w:rsid w:val="004546DF"/>
    <w:rsid w:val="00454702"/>
    <w:rsid w:val="004564E6"/>
    <w:rsid w:val="00457ADE"/>
    <w:rsid w:val="00457C83"/>
    <w:rsid w:val="00457DB2"/>
    <w:rsid w:val="00460F55"/>
    <w:rsid w:val="00462B28"/>
    <w:rsid w:val="00462C22"/>
    <w:rsid w:val="0046357C"/>
    <w:rsid w:val="00463BF1"/>
    <w:rsid w:val="004642EF"/>
    <w:rsid w:val="0046789F"/>
    <w:rsid w:val="00467EE6"/>
    <w:rsid w:val="004731C1"/>
    <w:rsid w:val="004737A0"/>
    <w:rsid w:val="004753E9"/>
    <w:rsid w:val="00475820"/>
    <w:rsid w:val="00475C1C"/>
    <w:rsid w:val="00475EA6"/>
    <w:rsid w:val="0047728D"/>
    <w:rsid w:val="00480461"/>
    <w:rsid w:val="0048124F"/>
    <w:rsid w:val="0048146C"/>
    <w:rsid w:val="00481BDE"/>
    <w:rsid w:val="0048235B"/>
    <w:rsid w:val="00482DFD"/>
    <w:rsid w:val="004857A2"/>
    <w:rsid w:val="004858AD"/>
    <w:rsid w:val="0048624C"/>
    <w:rsid w:val="004867F2"/>
    <w:rsid w:val="00486DF5"/>
    <w:rsid w:val="0049003F"/>
    <w:rsid w:val="004900DD"/>
    <w:rsid w:val="004905CE"/>
    <w:rsid w:val="004907FC"/>
    <w:rsid w:val="004919F4"/>
    <w:rsid w:val="00491F99"/>
    <w:rsid w:val="004936A5"/>
    <w:rsid w:val="004961DF"/>
    <w:rsid w:val="004962B0"/>
    <w:rsid w:val="0049713F"/>
    <w:rsid w:val="004972EF"/>
    <w:rsid w:val="004A02CE"/>
    <w:rsid w:val="004A1129"/>
    <w:rsid w:val="004A16D8"/>
    <w:rsid w:val="004A1975"/>
    <w:rsid w:val="004A219E"/>
    <w:rsid w:val="004A274C"/>
    <w:rsid w:val="004A297C"/>
    <w:rsid w:val="004A2C5E"/>
    <w:rsid w:val="004A3087"/>
    <w:rsid w:val="004A3184"/>
    <w:rsid w:val="004A5EC4"/>
    <w:rsid w:val="004A67E1"/>
    <w:rsid w:val="004A7062"/>
    <w:rsid w:val="004B0608"/>
    <w:rsid w:val="004B112B"/>
    <w:rsid w:val="004B13B6"/>
    <w:rsid w:val="004B192D"/>
    <w:rsid w:val="004B3DBA"/>
    <w:rsid w:val="004B42F3"/>
    <w:rsid w:val="004B48D3"/>
    <w:rsid w:val="004B61FC"/>
    <w:rsid w:val="004C023D"/>
    <w:rsid w:val="004C0ECA"/>
    <w:rsid w:val="004C15B5"/>
    <w:rsid w:val="004C1831"/>
    <w:rsid w:val="004C4343"/>
    <w:rsid w:val="004C4E54"/>
    <w:rsid w:val="004C5216"/>
    <w:rsid w:val="004C5885"/>
    <w:rsid w:val="004C60C0"/>
    <w:rsid w:val="004C7B34"/>
    <w:rsid w:val="004D14FF"/>
    <w:rsid w:val="004D28AD"/>
    <w:rsid w:val="004D33DA"/>
    <w:rsid w:val="004D5239"/>
    <w:rsid w:val="004D5540"/>
    <w:rsid w:val="004D58C5"/>
    <w:rsid w:val="004D5B1C"/>
    <w:rsid w:val="004D5B41"/>
    <w:rsid w:val="004D722A"/>
    <w:rsid w:val="004D75C5"/>
    <w:rsid w:val="004D7791"/>
    <w:rsid w:val="004E06F4"/>
    <w:rsid w:val="004E14EB"/>
    <w:rsid w:val="004E1B6B"/>
    <w:rsid w:val="004E340C"/>
    <w:rsid w:val="004E5232"/>
    <w:rsid w:val="004E5DDF"/>
    <w:rsid w:val="004E6423"/>
    <w:rsid w:val="004F03D3"/>
    <w:rsid w:val="004F05BD"/>
    <w:rsid w:val="004F0799"/>
    <w:rsid w:val="004F0E12"/>
    <w:rsid w:val="004F1EB6"/>
    <w:rsid w:val="004F4B53"/>
    <w:rsid w:val="004F5B94"/>
    <w:rsid w:val="004F5FE6"/>
    <w:rsid w:val="004F7341"/>
    <w:rsid w:val="00501428"/>
    <w:rsid w:val="0050220C"/>
    <w:rsid w:val="00502EDF"/>
    <w:rsid w:val="005049C2"/>
    <w:rsid w:val="00504ADE"/>
    <w:rsid w:val="00504B41"/>
    <w:rsid w:val="00505470"/>
    <w:rsid w:val="005057F6"/>
    <w:rsid w:val="0050652C"/>
    <w:rsid w:val="00506AD6"/>
    <w:rsid w:val="00506DE5"/>
    <w:rsid w:val="0050708B"/>
    <w:rsid w:val="005071A7"/>
    <w:rsid w:val="00507BA4"/>
    <w:rsid w:val="00507EB8"/>
    <w:rsid w:val="00510EA2"/>
    <w:rsid w:val="00511022"/>
    <w:rsid w:val="00511440"/>
    <w:rsid w:val="0051163E"/>
    <w:rsid w:val="0051197A"/>
    <w:rsid w:val="00512274"/>
    <w:rsid w:val="0051262E"/>
    <w:rsid w:val="00513656"/>
    <w:rsid w:val="00513771"/>
    <w:rsid w:val="0051420F"/>
    <w:rsid w:val="00514D98"/>
    <w:rsid w:val="00516DDB"/>
    <w:rsid w:val="005175F1"/>
    <w:rsid w:val="005177CD"/>
    <w:rsid w:val="005206D7"/>
    <w:rsid w:val="00520C66"/>
    <w:rsid w:val="00521905"/>
    <w:rsid w:val="00521B74"/>
    <w:rsid w:val="00521BEA"/>
    <w:rsid w:val="00522626"/>
    <w:rsid w:val="00523460"/>
    <w:rsid w:val="00523B6C"/>
    <w:rsid w:val="005243AC"/>
    <w:rsid w:val="005254BA"/>
    <w:rsid w:val="00525E68"/>
    <w:rsid w:val="005260D6"/>
    <w:rsid w:val="005266D3"/>
    <w:rsid w:val="00526EBE"/>
    <w:rsid w:val="0052736B"/>
    <w:rsid w:val="00527792"/>
    <w:rsid w:val="00530C89"/>
    <w:rsid w:val="00531030"/>
    <w:rsid w:val="00531AC7"/>
    <w:rsid w:val="00532573"/>
    <w:rsid w:val="0053272B"/>
    <w:rsid w:val="00532F49"/>
    <w:rsid w:val="005340EC"/>
    <w:rsid w:val="00534ADE"/>
    <w:rsid w:val="00534D46"/>
    <w:rsid w:val="00537214"/>
    <w:rsid w:val="005377C6"/>
    <w:rsid w:val="00537A72"/>
    <w:rsid w:val="00537CD6"/>
    <w:rsid w:val="005407B2"/>
    <w:rsid w:val="005416E2"/>
    <w:rsid w:val="00542358"/>
    <w:rsid w:val="00542A8D"/>
    <w:rsid w:val="00544775"/>
    <w:rsid w:val="00545AE9"/>
    <w:rsid w:val="005461E3"/>
    <w:rsid w:val="0055044C"/>
    <w:rsid w:val="005508B3"/>
    <w:rsid w:val="00550C09"/>
    <w:rsid w:val="0055128A"/>
    <w:rsid w:val="005514B6"/>
    <w:rsid w:val="00554D5D"/>
    <w:rsid w:val="005553B9"/>
    <w:rsid w:val="005553C3"/>
    <w:rsid w:val="00555947"/>
    <w:rsid w:val="0055793A"/>
    <w:rsid w:val="00557DFB"/>
    <w:rsid w:val="00560271"/>
    <w:rsid w:val="0056078E"/>
    <w:rsid w:val="00560EE3"/>
    <w:rsid w:val="00563F33"/>
    <w:rsid w:val="00564118"/>
    <w:rsid w:val="005652F0"/>
    <w:rsid w:val="005655AB"/>
    <w:rsid w:val="00565965"/>
    <w:rsid w:val="00566527"/>
    <w:rsid w:val="00566920"/>
    <w:rsid w:val="00566DE6"/>
    <w:rsid w:val="005677B3"/>
    <w:rsid w:val="0057091C"/>
    <w:rsid w:val="0057123C"/>
    <w:rsid w:val="00571766"/>
    <w:rsid w:val="005729D3"/>
    <w:rsid w:val="00572C25"/>
    <w:rsid w:val="005733B9"/>
    <w:rsid w:val="00573527"/>
    <w:rsid w:val="00574330"/>
    <w:rsid w:val="00574570"/>
    <w:rsid w:val="0057665D"/>
    <w:rsid w:val="00577295"/>
    <w:rsid w:val="005778CA"/>
    <w:rsid w:val="005778F2"/>
    <w:rsid w:val="0058082E"/>
    <w:rsid w:val="00583586"/>
    <w:rsid w:val="00583D99"/>
    <w:rsid w:val="00584E0A"/>
    <w:rsid w:val="005854D8"/>
    <w:rsid w:val="005858EA"/>
    <w:rsid w:val="0058642C"/>
    <w:rsid w:val="0058664D"/>
    <w:rsid w:val="0058673A"/>
    <w:rsid w:val="0058703E"/>
    <w:rsid w:val="00587A04"/>
    <w:rsid w:val="00590028"/>
    <w:rsid w:val="005900D8"/>
    <w:rsid w:val="005904C0"/>
    <w:rsid w:val="005906FA"/>
    <w:rsid w:val="00594F0C"/>
    <w:rsid w:val="00595206"/>
    <w:rsid w:val="00595369"/>
    <w:rsid w:val="005956A4"/>
    <w:rsid w:val="0059619A"/>
    <w:rsid w:val="00596670"/>
    <w:rsid w:val="00596975"/>
    <w:rsid w:val="00596BB2"/>
    <w:rsid w:val="00597143"/>
    <w:rsid w:val="005A0A9F"/>
    <w:rsid w:val="005A10C4"/>
    <w:rsid w:val="005A12C2"/>
    <w:rsid w:val="005A1338"/>
    <w:rsid w:val="005A2D87"/>
    <w:rsid w:val="005A4462"/>
    <w:rsid w:val="005A4FE5"/>
    <w:rsid w:val="005A631E"/>
    <w:rsid w:val="005A653D"/>
    <w:rsid w:val="005A6F02"/>
    <w:rsid w:val="005A6F87"/>
    <w:rsid w:val="005A7241"/>
    <w:rsid w:val="005B0242"/>
    <w:rsid w:val="005B0E75"/>
    <w:rsid w:val="005B16F8"/>
    <w:rsid w:val="005B289E"/>
    <w:rsid w:val="005B35DC"/>
    <w:rsid w:val="005B377D"/>
    <w:rsid w:val="005B3E29"/>
    <w:rsid w:val="005B3EDE"/>
    <w:rsid w:val="005B4585"/>
    <w:rsid w:val="005B4853"/>
    <w:rsid w:val="005B5720"/>
    <w:rsid w:val="005B74BA"/>
    <w:rsid w:val="005B79CE"/>
    <w:rsid w:val="005C05A7"/>
    <w:rsid w:val="005C0B00"/>
    <w:rsid w:val="005C2A69"/>
    <w:rsid w:val="005C2CF9"/>
    <w:rsid w:val="005C359D"/>
    <w:rsid w:val="005C3EDF"/>
    <w:rsid w:val="005C4971"/>
    <w:rsid w:val="005C66F0"/>
    <w:rsid w:val="005C6C5F"/>
    <w:rsid w:val="005C77AD"/>
    <w:rsid w:val="005C799F"/>
    <w:rsid w:val="005D017D"/>
    <w:rsid w:val="005D1BED"/>
    <w:rsid w:val="005D1D1D"/>
    <w:rsid w:val="005D25C6"/>
    <w:rsid w:val="005D27DC"/>
    <w:rsid w:val="005D2C89"/>
    <w:rsid w:val="005D315B"/>
    <w:rsid w:val="005D343E"/>
    <w:rsid w:val="005D34B6"/>
    <w:rsid w:val="005D47DD"/>
    <w:rsid w:val="005D5169"/>
    <w:rsid w:val="005D5C87"/>
    <w:rsid w:val="005D6D6F"/>
    <w:rsid w:val="005D724C"/>
    <w:rsid w:val="005D7462"/>
    <w:rsid w:val="005D7500"/>
    <w:rsid w:val="005D760C"/>
    <w:rsid w:val="005D7EEC"/>
    <w:rsid w:val="005E066E"/>
    <w:rsid w:val="005E070A"/>
    <w:rsid w:val="005E175A"/>
    <w:rsid w:val="005E1796"/>
    <w:rsid w:val="005E33CF"/>
    <w:rsid w:val="005E3D5F"/>
    <w:rsid w:val="005E3EAF"/>
    <w:rsid w:val="005E4DE2"/>
    <w:rsid w:val="005E4FA3"/>
    <w:rsid w:val="005E65A1"/>
    <w:rsid w:val="005E7F46"/>
    <w:rsid w:val="005F0124"/>
    <w:rsid w:val="005F2419"/>
    <w:rsid w:val="005F2CC9"/>
    <w:rsid w:val="005F2D03"/>
    <w:rsid w:val="005F2E4D"/>
    <w:rsid w:val="005F33CD"/>
    <w:rsid w:val="005F4423"/>
    <w:rsid w:val="005F4506"/>
    <w:rsid w:val="005F67EC"/>
    <w:rsid w:val="00600682"/>
    <w:rsid w:val="00600DCC"/>
    <w:rsid w:val="00601BF3"/>
    <w:rsid w:val="00601CD0"/>
    <w:rsid w:val="00601DD1"/>
    <w:rsid w:val="00602D79"/>
    <w:rsid w:val="00602DDF"/>
    <w:rsid w:val="006035DD"/>
    <w:rsid w:val="00603D44"/>
    <w:rsid w:val="00604D77"/>
    <w:rsid w:val="00604DC9"/>
    <w:rsid w:val="00604FAC"/>
    <w:rsid w:val="00606DD7"/>
    <w:rsid w:val="00607321"/>
    <w:rsid w:val="006078D3"/>
    <w:rsid w:val="006079D9"/>
    <w:rsid w:val="00607FE5"/>
    <w:rsid w:val="006104A9"/>
    <w:rsid w:val="00612AAA"/>
    <w:rsid w:val="0061370F"/>
    <w:rsid w:val="006137DF"/>
    <w:rsid w:val="006138C0"/>
    <w:rsid w:val="006155E1"/>
    <w:rsid w:val="00615EE2"/>
    <w:rsid w:val="0061621D"/>
    <w:rsid w:val="006170F6"/>
    <w:rsid w:val="006176CA"/>
    <w:rsid w:val="006213F4"/>
    <w:rsid w:val="00622096"/>
    <w:rsid w:val="006223A3"/>
    <w:rsid w:val="00622C12"/>
    <w:rsid w:val="00623AA0"/>
    <w:rsid w:val="0062479D"/>
    <w:rsid w:val="006257DC"/>
    <w:rsid w:val="00626524"/>
    <w:rsid w:val="006269FC"/>
    <w:rsid w:val="00626CA6"/>
    <w:rsid w:val="00627934"/>
    <w:rsid w:val="00627E97"/>
    <w:rsid w:val="00627FBD"/>
    <w:rsid w:val="00630327"/>
    <w:rsid w:val="006311F7"/>
    <w:rsid w:val="006318B0"/>
    <w:rsid w:val="00631911"/>
    <w:rsid w:val="00631CFC"/>
    <w:rsid w:val="00631F4F"/>
    <w:rsid w:val="0063339C"/>
    <w:rsid w:val="00633701"/>
    <w:rsid w:val="006337AE"/>
    <w:rsid w:val="00633982"/>
    <w:rsid w:val="0063465B"/>
    <w:rsid w:val="0063473C"/>
    <w:rsid w:val="00635821"/>
    <w:rsid w:val="006372D6"/>
    <w:rsid w:val="00637BE6"/>
    <w:rsid w:val="00637FF8"/>
    <w:rsid w:val="00641587"/>
    <w:rsid w:val="0064366B"/>
    <w:rsid w:val="006439C4"/>
    <w:rsid w:val="00643F97"/>
    <w:rsid w:val="006440B3"/>
    <w:rsid w:val="0064494E"/>
    <w:rsid w:val="00644D8B"/>
    <w:rsid w:val="00645AD3"/>
    <w:rsid w:val="006464C6"/>
    <w:rsid w:val="00646639"/>
    <w:rsid w:val="006466CB"/>
    <w:rsid w:val="006469F6"/>
    <w:rsid w:val="00646A40"/>
    <w:rsid w:val="00647CB3"/>
    <w:rsid w:val="00647D34"/>
    <w:rsid w:val="006504FC"/>
    <w:rsid w:val="006512DA"/>
    <w:rsid w:val="00651665"/>
    <w:rsid w:val="00651EAD"/>
    <w:rsid w:val="006534C2"/>
    <w:rsid w:val="006535E1"/>
    <w:rsid w:val="006538E4"/>
    <w:rsid w:val="00653FF8"/>
    <w:rsid w:val="0065443C"/>
    <w:rsid w:val="00654833"/>
    <w:rsid w:val="00655BA3"/>
    <w:rsid w:val="006570D0"/>
    <w:rsid w:val="006571A4"/>
    <w:rsid w:val="00657579"/>
    <w:rsid w:val="00662605"/>
    <w:rsid w:val="00663A61"/>
    <w:rsid w:val="00665017"/>
    <w:rsid w:val="00666684"/>
    <w:rsid w:val="0066670E"/>
    <w:rsid w:val="00667773"/>
    <w:rsid w:val="00667F75"/>
    <w:rsid w:val="0067013A"/>
    <w:rsid w:val="006703BC"/>
    <w:rsid w:val="00671B32"/>
    <w:rsid w:val="00672606"/>
    <w:rsid w:val="00672712"/>
    <w:rsid w:val="00672FF2"/>
    <w:rsid w:val="00675100"/>
    <w:rsid w:val="00677096"/>
    <w:rsid w:val="00677F96"/>
    <w:rsid w:val="0068156A"/>
    <w:rsid w:val="00684929"/>
    <w:rsid w:val="00685EB8"/>
    <w:rsid w:val="00686CC7"/>
    <w:rsid w:val="00686D8D"/>
    <w:rsid w:val="006870CF"/>
    <w:rsid w:val="006870E7"/>
    <w:rsid w:val="0068727D"/>
    <w:rsid w:val="006873F9"/>
    <w:rsid w:val="00687CAB"/>
    <w:rsid w:val="0069085D"/>
    <w:rsid w:val="00690A7F"/>
    <w:rsid w:val="0069102F"/>
    <w:rsid w:val="0069148B"/>
    <w:rsid w:val="00692458"/>
    <w:rsid w:val="0069252B"/>
    <w:rsid w:val="006939A3"/>
    <w:rsid w:val="0069403C"/>
    <w:rsid w:val="0069527D"/>
    <w:rsid w:val="006958E3"/>
    <w:rsid w:val="00696A1A"/>
    <w:rsid w:val="006971D7"/>
    <w:rsid w:val="006974E8"/>
    <w:rsid w:val="006A09B8"/>
    <w:rsid w:val="006A13F4"/>
    <w:rsid w:val="006A17D7"/>
    <w:rsid w:val="006A3135"/>
    <w:rsid w:val="006A5AE7"/>
    <w:rsid w:val="006A625F"/>
    <w:rsid w:val="006A7594"/>
    <w:rsid w:val="006B075C"/>
    <w:rsid w:val="006B13D5"/>
    <w:rsid w:val="006B1D78"/>
    <w:rsid w:val="006B27CE"/>
    <w:rsid w:val="006B3A4E"/>
    <w:rsid w:val="006B3C24"/>
    <w:rsid w:val="006B420A"/>
    <w:rsid w:val="006B4810"/>
    <w:rsid w:val="006B5389"/>
    <w:rsid w:val="006B569D"/>
    <w:rsid w:val="006B62CD"/>
    <w:rsid w:val="006C0341"/>
    <w:rsid w:val="006C0DDA"/>
    <w:rsid w:val="006C122E"/>
    <w:rsid w:val="006C12B5"/>
    <w:rsid w:val="006C133A"/>
    <w:rsid w:val="006C14C9"/>
    <w:rsid w:val="006C1B12"/>
    <w:rsid w:val="006C2242"/>
    <w:rsid w:val="006C2984"/>
    <w:rsid w:val="006C3424"/>
    <w:rsid w:val="006C4E50"/>
    <w:rsid w:val="006C50BD"/>
    <w:rsid w:val="006C5AEB"/>
    <w:rsid w:val="006C6D07"/>
    <w:rsid w:val="006C7CCE"/>
    <w:rsid w:val="006D03C6"/>
    <w:rsid w:val="006D0501"/>
    <w:rsid w:val="006D0ED6"/>
    <w:rsid w:val="006D1222"/>
    <w:rsid w:val="006D167B"/>
    <w:rsid w:val="006D1DED"/>
    <w:rsid w:val="006D3504"/>
    <w:rsid w:val="006D53E5"/>
    <w:rsid w:val="006D54B0"/>
    <w:rsid w:val="006D5C0B"/>
    <w:rsid w:val="006D5F16"/>
    <w:rsid w:val="006D6EC8"/>
    <w:rsid w:val="006E0C8A"/>
    <w:rsid w:val="006E16AE"/>
    <w:rsid w:val="006E1702"/>
    <w:rsid w:val="006E19CB"/>
    <w:rsid w:val="006E1D78"/>
    <w:rsid w:val="006E2EC2"/>
    <w:rsid w:val="006E34E0"/>
    <w:rsid w:val="006E36EE"/>
    <w:rsid w:val="006E3BC1"/>
    <w:rsid w:val="006E4902"/>
    <w:rsid w:val="006E6DA8"/>
    <w:rsid w:val="006E7476"/>
    <w:rsid w:val="006E7778"/>
    <w:rsid w:val="006E77A7"/>
    <w:rsid w:val="006E7B25"/>
    <w:rsid w:val="006E7FB9"/>
    <w:rsid w:val="006F0D47"/>
    <w:rsid w:val="006F1B52"/>
    <w:rsid w:val="006F1F9C"/>
    <w:rsid w:val="006F3B02"/>
    <w:rsid w:val="006F3DA1"/>
    <w:rsid w:val="006F4F70"/>
    <w:rsid w:val="006F59F8"/>
    <w:rsid w:val="006F663E"/>
    <w:rsid w:val="006F7088"/>
    <w:rsid w:val="006F72CE"/>
    <w:rsid w:val="006F7C00"/>
    <w:rsid w:val="0070096C"/>
    <w:rsid w:val="00700FF8"/>
    <w:rsid w:val="00701E3B"/>
    <w:rsid w:val="00702850"/>
    <w:rsid w:val="00703D95"/>
    <w:rsid w:val="00703EEB"/>
    <w:rsid w:val="00704381"/>
    <w:rsid w:val="007044B6"/>
    <w:rsid w:val="00705D79"/>
    <w:rsid w:val="00705F7A"/>
    <w:rsid w:val="007062B4"/>
    <w:rsid w:val="007062C4"/>
    <w:rsid w:val="007068FC"/>
    <w:rsid w:val="0070706F"/>
    <w:rsid w:val="0070749E"/>
    <w:rsid w:val="00707FDB"/>
    <w:rsid w:val="00710AC5"/>
    <w:rsid w:val="00711036"/>
    <w:rsid w:val="00711D5A"/>
    <w:rsid w:val="00713002"/>
    <w:rsid w:val="0071329A"/>
    <w:rsid w:val="00713579"/>
    <w:rsid w:val="007169FE"/>
    <w:rsid w:val="00716A4E"/>
    <w:rsid w:val="00717F3C"/>
    <w:rsid w:val="00721266"/>
    <w:rsid w:val="00722A4B"/>
    <w:rsid w:val="007236C2"/>
    <w:rsid w:val="00723FA8"/>
    <w:rsid w:val="007248D2"/>
    <w:rsid w:val="007266E8"/>
    <w:rsid w:val="00727677"/>
    <w:rsid w:val="00727B66"/>
    <w:rsid w:val="00727CBA"/>
    <w:rsid w:val="007303F9"/>
    <w:rsid w:val="00730EC1"/>
    <w:rsid w:val="00731AD9"/>
    <w:rsid w:val="00732BA9"/>
    <w:rsid w:val="007333E0"/>
    <w:rsid w:val="00734206"/>
    <w:rsid w:val="007342B4"/>
    <w:rsid w:val="00734A18"/>
    <w:rsid w:val="00735288"/>
    <w:rsid w:val="00736028"/>
    <w:rsid w:val="007362A0"/>
    <w:rsid w:val="00736E38"/>
    <w:rsid w:val="00737694"/>
    <w:rsid w:val="00740AB5"/>
    <w:rsid w:val="007418E2"/>
    <w:rsid w:val="00741D40"/>
    <w:rsid w:val="007430A3"/>
    <w:rsid w:val="00743367"/>
    <w:rsid w:val="00743CE4"/>
    <w:rsid w:val="007449A6"/>
    <w:rsid w:val="007450E5"/>
    <w:rsid w:val="00746026"/>
    <w:rsid w:val="00746063"/>
    <w:rsid w:val="00746900"/>
    <w:rsid w:val="007475C9"/>
    <w:rsid w:val="007500E6"/>
    <w:rsid w:val="00750AE9"/>
    <w:rsid w:val="00752854"/>
    <w:rsid w:val="00754FF9"/>
    <w:rsid w:val="00755742"/>
    <w:rsid w:val="00755BBA"/>
    <w:rsid w:val="0075635B"/>
    <w:rsid w:val="0076097F"/>
    <w:rsid w:val="007626E0"/>
    <w:rsid w:val="0076276E"/>
    <w:rsid w:val="00762973"/>
    <w:rsid w:val="0076325A"/>
    <w:rsid w:val="0076361E"/>
    <w:rsid w:val="00763A4A"/>
    <w:rsid w:val="00763BCB"/>
    <w:rsid w:val="007641B6"/>
    <w:rsid w:val="007672A3"/>
    <w:rsid w:val="00767446"/>
    <w:rsid w:val="00767F2E"/>
    <w:rsid w:val="00770F76"/>
    <w:rsid w:val="00771EBB"/>
    <w:rsid w:val="0077249D"/>
    <w:rsid w:val="00773EF9"/>
    <w:rsid w:val="00774227"/>
    <w:rsid w:val="00775177"/>
    <w:rsid w:val="007754FF"/>
    <w:rsid w:val="00777A6E"/>
    <w:rsid w:val="00777AF5"/>
    <w:rsid w:val="00780116"/>
    <w:rsid w:val="007801EF"/>
    <w:rsid w:val="007803F1"/>
    <w:rsid w:val="00781450"/>
    <w:rsid w:val="00784078"/>
    <w:rsid w:val="0078429D"/>
    <w:rsid w:val="00784F1D"/>
    <w:rsid w:val="00785427"/>
    <w:rsid w:val="00786414"/>
    <w:rsid w:val="007864F4"/>
    <w:rsid w:val="00786CC1"/>
    <w:rsid w:val="00787367"/>
    <w:rsid w:val="00787888"/>
    <w:rsid w:val="007910F6"/>
    <w:rsid w:val="00791943"/>
    <w:rsid w:val="0079408F"/>
    <w:rsid w:val="007955C6"/>
    <w:rsid w:val="007957D9"/>
    <w:rsid w:val="00795B26"/>
    <w:rsid w:val="007960B8"/>
    <w:rsid w:val="007964E1"/>
    <w:rsid w:val="007966E0"/>
    <w:rsid w:val="00796B32"/>
    <w:rsid w:val="00797585"/>
    <w:rsid w:val="00797E64"/>
    <w:rsid w:val="007A0437"/>
    <w:rsid w:val="007A0B53"/>
    <w:rsid w:val="007A0BA8"/>
    <w:rsid w:val="007A27F1"/>
    <w:rsid w:val="007A2D75"/>
    <w:rsid w:val="007A42A9"/>
    <w:rsid w:val="007A4B9D"/>
    <w:rsid w:val="007A6D42"/>
    <w:rsid w:val="007B0559"/>
    <w:rsid w:val="007B11F0"/>
    <w:rsid w:val="007B12D6"/>
    <w:rsid w:val="007B1AC5"/>
    <w:rsid w:val="007B1D54"/>
    <w:rsid w:val="007B2F20"/>
    <w:rsid w:val="007B30FF"/>
    <w:rsid w:val="007B350A"/>
    <w:rsid w:val="007B3981"/>
    <w:rsid w:val="007B3B13"/>
    <w:rsid w:val="007B3FD4"/>
    <w:rsid w:val="007B4119"/>
    <w:rsid w:val="007B5953"/>
    <w:rsid w:val="007B5A6E"/>
    <w:rsid w:val="007B5B4B"/>
    <w:rsid w:val="007B70FF"/>
    <w:rsid w:val="007B730D"/>
    <w:rsid w:val="007C0842"/>
    <w:rsid w:val="007C0875"/>
    <w:rsid w:val="007C0D63"/>
    <w:rsid w:val="007C0E31"/>
    <w:rsid w:val="007C1B5A"/>
    <w:rsid w:val="007C3838"/>
    <w:rsid w:val="007C40DF"/>
    <w:rsid w:val="007C5825"/>
    <w:rsid w:val="007C6CF7"/>
    <w:rsid w:val="007C6EA4"/>
    <w:rsid w:val="007C6F8B"/>
    <w:rsid w:val="007C7F32"/>
    <w:rsid w:val="007D0911"/>
    <w:rsid w:val="007D0D66"/>
    <w:rsid w:val="007D0F01"/>
    <w:rsid w:val="007D1049"/>
    <w:rsid w:val="007D2518"/>
    <w:rsid w:val="007D258E"/>
    <w:rsid w:val="007D2728"/>
    <w:rsid w:val="007D2DC7"/>
    <w:rsid w:val="007D2FE3"/>
    <w:rsid w:val="007D41FF"/>
    <w:rsid w:val="007D46CE"/>
    <w:rsid w:val="007D4722"/>
    <w:rsid w:val="007D7145"/>
    <w:rsid w:val="007D7EA9"/>
    <w:rsid w:val="007E0B51"/>
    <w:rsid w:val="007E0D8E"/>
    <w:rsid w:val="007E10AD"/>
    <w:rsid w:val="007E1670"/>
    <w:rsid w:val="007E2CA6"/>
    <w:rsid w:val="007E333D"/>
    <w:rsid w:val="007E3C80"/>
    <w:rsid w:val="007E5303"/>
    <w:rsid w:val="007E5A47"/>
    <w:rsid w:val="007E6312"/>
    <w:rsid w:val="007F03C8"/>
    <w:rsid w:val="007F0542"/>
    <w:rsid w:val="007F0DE4"/>
    <w:rsid w:val="007F0F80"/>
    <w:rsid w:val="007F0FFC"/>
    <w:rsid w:val="007F2323"/>
    <w:rsid w:val="007F2586"/>
    <w:rsid w:val="007F2A3D"/>
    <w:rsid w:val="007F4A9A"/>
    <w:rsid w:val="007F5307"/>
    <w:rsid w:val="007F649A"/>
    <w:rsid w:val="007F66C2"/>
    <w:rsid w:val="007F7B64"/>
    <w:rsid w:val="007F7DFC"/>
    <w:rsid w:val="00800757"/>
    <w:rsid w:val="00800969"/>
    <w:rsid w:val="00801DD3"/>
    <w:rsid w:val="00802966"/>
    <w:rsid w:val="008032ED"/>
    <w:rsid w:val="00803420"/>
    <w:rsid w:val="00803E8E"/>
    <w:rsid w:val="008040C9"/>
    <w:rsid w:val="00804EF1"/>
    <w:rsid w:val="0080593C"/>
    <w:rsid w:val="00806682"/>
    <w:rsid w:val="008119D4"/>
    <w:rsid w:val="00811F73"/>
    <w:rsid w:val="00812917"/>
    <w:rsid w:val="00813015"/>
    <w:rsid w:val="008178D8"/>
    <w:rsid w:val="008204AB"/>
    <w:rsid w:val="00820CB3"/>
    <w:rsid w:val="00822477"/>
    <w:rsid w:val="008226DC"/>
    <w:rsid w:val="008227DC"/>
    <w:rsid w:val="00823EAC"/>
    <w:rsid w:val="0082420B"/>
    <w:rsid w:val="008247FD"/>
    <w:rsid w:val="00824828"/>
    <w:rsid w:val="008248B8"/>
    <w:rsid w:val="00825D6A"/>
    <w:rsid w:val="008266A1"/>
    <w:rsid w:val="00826FD3"/>
    <w:rsid w:val="0082724A"/>
    <w:rsid w:val="008274B1"/>
    <w:rsid w:val="0082767A"/>
    <w:rsid w:val="00827AC3"/>
    <w:rsid w:val="008302B8"/>
    <w:rsid w:val="00830594"/>
    <w:rsid w:val="00830E96"/>
    <w:rsid w:val="00831612"/>
    <w:rsid w:val="00832756"/>
    <w:rsid w:val="00832A62"/>
    <w:rsid w:val="00832D9A"/>
    <w:rsid w:val="00832F6E"/>
    <w:rsid w:val="008330A7"/>
    <w:rsid w:val="00834C4D"/>
    <w:rsid w:val="00834E68"/>
    <w:rsid w:val="008356B0"/>
    <w:rsid w:val="008359AA"/>
    <w:rsid w:val="00835BDD"/>
    <w:rsid w:val="00835F75"/>
    <w:rsid w:val="0083619F"/>
    <w:rsid w:val="008365B9"/>
    <w:rsid w:val="008366AD"/>
    <w:rsid w:val="008374ED"/>
    <w:rsid w:val="00837C6E"/>
    <w:rsid w:val="00837ECF"/>
    <w:rsid w:val="00837F87"/>
    <w:rsid w:val="00840785"/>
    <w:rsid w:val="008409E6"/>
    <w:rsid w:val="00840D9D"/>
    <w:rsid w:val="0084104F"/>
    <w:rsid w:val="008426AA"/>
    <w:rsid w:val="00842FAC"/>
    <w:rsid w:val="0084320B"/>
    <w:rsid w:val="0084370D"/>
    <w:rsid w:val="008438CF"/>
    <w:rsid w:val="00843CA8"/>
    <w:rsid w:val="008442FE"/>
    <w:rsid w:val="008443E5"/>
    <w:rsid w:val="00844976"/>
    <w:rsid w:val="00846943"/>
    <w:rsid w:val="00846FD4"/>
    <w:rsid w:val="00847EA2"/>
    <w:rsid w:val="008502D7"/>
    <w:rsid w:val="0085063D"/>
    <w:rsid w:val="00851C38"/>
    <w:rsid w:val="00852374"/>
    <w:rsid w:val="0085263F"/>
    <w:rsid w:val="008539FC"/>
    <w:rsid w:val="00853A9A"/>
    <w:rsid w:val="00854599"/>
    <w:rsid w:val="008548E2"/>
    <w:rsid w:val="008548F8"/>
    <w:rsid w:val="00854A28"/>
    <w:rsid w:val="00855DA4"/>
    <w:rsid w:val="0085612D"/>
    <w:rsid w:val="0085649E"/>
    <w:rsid w:val="00856ED3"/>
    <w:rsid w:val="0085727D"/>
    <w:rsid w:val="00857884"/>
    <w:rsid w:val="00860278"/>
    <w:rsid w:val="00860E62"/>
    <w:rsid w:val="008612FE"/>
    <w:rsid w:val="00861B4F"/>
    <w:rsid w:val="00861EC4"/>
    <w:rsid w:val="00861FF5"/>
    <w:rsid w:val="008625B5"/>
    <w:rsid w:val="008633BF"/>
    <w:rsid w:val="00865846"/>
    <w:rsid w:val="0086659D"/>
    <w:rsid w:val="00870009"/>
    <w:rsid w:val="00870201"/>
    <w:rsid w:val="0087103B"/>
    <w:rsid w:val="008725F3"/>
    <w:rsid w:val="00872DE8"/>
    <w:rsid w:val="00873C37"/>
    <w:rsid w:val="008745C7"/>
    <w:rsid w:val="00874EF8"/>
    <w:rsid w:val="00874FA8"/>
    <w:rsid w:val="00875ACC"/>
    <w:rsid w:val="00875B02"/>
    <w:rsid w:val="00875DC2"/>
    <w:rsid w:val="00875ED4"/>
    <w:rsid w:val="008766F9"/>
    <w:rsid w:val="0087786F"/>
    <w:rsid w:val="00881613"/>
    <w:rsid w:val="00882254"/>
    <w:rsid w:val="008836EF"/>
    <w:rsid w:val="0088395B"/>
    <w:rsid w:val="00884400"/>
    <w:rsid w:val="00887020"/>
    <w:rsid w:val="00887256"/>
    <w:rsid w:val="00892457"/>
    <w:rsid w:val="00892624"/>
    <w:rsid w:val="008926FF"/>
    <w:rsid w:val="00892EA5"/>
    <w:rsid w:val="00892F89"/>
    <w:rsid w:val="00893147"/>
    <w:rsid w:val="008931C1"/>
    <w:rsid w:val="00893999"/>
    <w:rsid w:val="008948E9"/>
    <w:rsid w:val="0089531E"/>
    <w:rsid w:val="00895584"/>
    <w:rsid w:val="00895EA8"/>
    <w:rsid w:val="00897402"/>
    <w:rsid w:val="00897918"/>
    <w:rsid w:val="00897D3E"/>
    <w:rsid w:val="008A0526"/>
    <w:rsid w:val="008A116E"/>
    <w:rsid w:val="008A17C4"/>
    <w:rsid w:val="008A1A46"/>
    <w:rsid w:val="008A1F16"/>
    <w:rsid w:val="008A20DE"/>
    <w:rsid w:val="008A3186"/>
    <w:rsid w:val="008A3B49"/>
    <w:rsid w:val="008A4254"/>
    <w:rsid w:val="008A469A"/>
    <w:rsid w:val="008A5D71"/>
    <w:rsid w:val="008A5F3F"/>
    <w:rsid w:val="008A6E54"/>
    <w:rsid w:val="008B0C67"/>
    <w:rsid w:val="008B0F38"/>
    <w:rsid w:val="008B1FC1"/>
    <w:rsid w:val="008B3F55"/>
    <w:rsid w:val="008B4456"/>
    <w:rsid w:val="008B5451"/>
    <w:rsid w:val="008B550C"/>
    <w:rsid w:val="008B5A76"/>
    <w:rsid w:val="008B62C4"/>
    <w:rsid w:val="008B6AAF"/>
    <w:rsid w:val="008B6CA2"/>
    <w:rsid w:val="008B6EC8"/>
    <w:rsid w:val="008B797F"/>
    <w:rsid w:val="008B7E46"/>
    <w:rsid w:val="008C03AC"/>
    <w:rsid w:val="008C0473"/>
    <w:rsid w:val="008C06ED"/>
    <w:rsid w:val="008C1040"/>
    <w:rsid w:val="008C1BDA"/>
    <w:rsid w:val="008C2158"/>
    <w:rsid w:val="008C37B0"/>
    <w:rsid w:val="008C37F7"/>
    <w:rsid w:val="008C3CC1"/>
    <w:rsid w:val="008C5B30"/>
    <w:rsid w:val="008C6475"/>
    <w:rsid w:val="008C6778"/>
    <w:rsid w:val="008C6AF7"/>
    <w:rsid w:val="008C7558"/>
    <w:rsid w:val="008D111A"/>
    <w:rsid w:val="008D13C3"/>
    <w:rsid w:val="008D1C2A"/>
    <w:rsid w:val="008D1DDC"/>
    <w:rsid w:val="008D2B82"/>
    <w:rsid w:val="008D3430"/>
    <w:rsid w:val="008D4718"/>
    <w:rsid w:val="008D4D1B"/>
    <w:rsid w:val="008D6714"/>
    <w:rsid w:val="008D7B54"/>
    <w:rsid w:val="008E0C45"/>
    <w:rsid w:val="008E161E"/>
    <w:rsid w:val="008E2475"/>
    <w:rsid w:val="008E291F"/>
    <w:rsid w:val="008E2A76"/>
    <w:rsid w:val="008E2FA9"/>
    <w:rsid w:val="008E4736"/>
    <w:rsid w:val="008E4839"/>
    <w:rsid w:val="008E586C"/>
    <w:rsid w:val="008E66A1"/>
    <w:rsid w:val="008E6922"/>
    <w:rsid w:val="008E71DE"/>
    <w:rsid w:val="008E7334"/>
    <w:rsid w:val="008E7AF0"/>
    <w:rsid w:val="008F14CB"/>
    <w:rsid w:val="008F2A86"/>
    <w:rsid w:val="008F3136"/>
    <w:rsid w:val="008F3E52"/>
    <w:rsid w:val="008F4C36"/>
    <w:rsid w:val="008F5D36"/>
    <w:rsid w:val="008F674B"/>
    <w:rsid w:val="008F7520"/>
    <w:rsid w:val="00900996"/>
    <w:rsid w:val="00901507"/>
    <w:rsid w:val="009018B9"/>
    <w:rsid w:val="00901942"/>
    <w:rsid w:val="00902989"/>
    <w:rsid w:val="0090330D"/>
    <w:rsid w:val="0090403C"/>
    <w:rsid w:val="00905450"/>
    <w:rsid w:val="00905F37"/>
    <w:rsid w:val="00906354"/>
    <w:rsid w:val="00906E62"/>
    <w:rsid w:val="0090709A"/>
    <w:rsid w:val="00907D7E"/>
    <w:rsid w:val="00910908"/>
    <w:rsid w:val="00910B80"/>
    <w:rsid w:val="00911941"/>
    <w:rsid w:val="009128E9"/>
    <w:rsid w:val="00912A33"/>
    <w:rsid w:val="00914B78"/>
    <w:rsid w:val="00915E31"/>
    <w:rsid w:val="00916487"/>
    <w:rsid w:val="00916858"/>
    <w:rsid w:val="0092011A"/>
    <w:rsid w:val="009204C4"/>
    <w:rsid w:val="0092267D"/>
    <w:rsid w:val="00922ADE"/>
    <w:rsid w:val="00923EC2"/>
    <w:rsid w:val="00924117"/>
    <w:rsid w:val="00924213"/>
    <w:rsid w:val="00924424"/>
    <w:rsid w:val="009245C7"/>
    <w:rsid w:val="009247C6"/>
    <w:rsid w:val="00924F1F"/>
    <w:rsid w:val="0092535D"/>
    <w:rsid w:val="0092559B"/>
    <w:rsid w:val="00925C3D"/>
    <w:rsid w:val="009266A7"/>
    <w:rsid w:val="0092718E"/>
    <w:rsid w:val="00931C60"/>
    <w:rsid w:val="0093214F"/>
    <w:rsid w:val="00933D1A"/>
    <w:rsid w:val="009349A1"/>
    <w:rsid w:val="009358AD"/>
    <w:rsid w:val="00935A73"/>
    <w:rsid w:val="00937079"/>
    <w:rsid w:val="00937B66"/>
    <w:rsid w:val="00937CB7"/>
    <w:rsid w:val="00937F4A"/>
    <w:rsid w:val="009417F4"/>
    <w:rsid w:val="0094323E"/>
    <w:rsid w:val="009438AE"/>
    <w:rsid w:val="00943D2E"/>
    <w:rsid w:val="00943E7D"/>
    <w:rsid w:val="00946181"/>
    <w:rsid w:val="00946A4A"/>
    <w:rsid w:val="00946CCC"/>
    <w:rsid w:val="00947031"/>
    <w:rsid w:val="00947DB3"/>
    <w:rsid w:val="0095004D"/>
    <w:rsid w:val="00950A20"/>
    <w:rsid w:val="00951C29"/>
    <w:rsid w:val="00951CE8"/>
    <w:rsid w:val="00952BF6"/>
    <w:rsid w:val="00954147"/>
    <w:rsid w:val="0095471E"/>
    <w:rsid w:val="009548DB"/>
    <w:rsid w:val="009550D4"/>
    <w:rsid w:val="00956861"/>
    <w:rsid w:val="00961034"/>
    <w:rsid w:val="00961F09"/>
    <w:rsid w:val="00962D84"/>
    <w:rsid w:val="00963B2E"/>
    <w:rsid w:val="009646E5"/>
    <w:rsid w:val="0096587E"/>
    <w:rsid w:val="00965B02"/>
    <w:rsid w:val="00965B61"/>
    <w:rsid w:val="00965D9C"/>
    <w:rsid w:val="00966AAC"/>
    <w:rsid w:val="00966AEC"/>
    <w:rsid w:val="00967B5E"/>
    <w:rsid w:val="00970945"/>
    <w:rsid w:val="00971A80"/>
    <w:rsid w:val="00972A16"/>
    <w:rsid w:val="00972A8F"/>
    <w:rsid w:val="00973388"/>
    <w:rsid w:val="00973973"/>
    <w:rsid w:val="00974248"/>
    <w:rsid w:val="0097727D"/>
    <w:rsid w:val="00977701"/>
    <w:rsid w:val="00977A44"/>
    <w:rsid w:val="00977C2F"/>
    <w:rsid w:val="009805A3"/>
    <w:rsid w:val="00980AF3"/>
    <w:rsid w:val="00981574"/>
    <w:rsid w:val="00981F52"/>
    <w:rsid w:val="00981FB1"/>
    <w:rsid w:val="009820DA"/>
    <w:rsid w:val="009826C0"/>
    <w:rsid w:val="009828BA"/>
    <w:rsid w:val="009832E3"/>
    <w:rsid w:val="00983D92"/>
    <w:rsid w:val="0098420E"/>
    <w:rsid w:val="009846E7"/>
    <w:rsid w:val="0098490D"/>
    <w:rsid w:val="00985436"/>
    <w:rsid w:val="00986C63"/>
    <w:rsid w:val="00986D80"/>
    <w:rsid w:val="0098772C"/>
    <w:rsid w:val="00987AA7"/>
    <w:rsid w:val="00987C23"/>
    <w:rsid w:val="00987E56"/>
    <w:rsid w:val="00987FE3"/>
    <w:rsid w:val="00990189"/>
    <w:rsid w:val="00990821"/>
    <w:rsid w:val="00990B4C"/>
    <w:rsid w:val="00990C93"/>
    <w:rsid w:val="009912CA"/>
    <w:rsid w:val="0099163E"/>
    <w:rsid w:val="0099166B"/>
    <w:rsid w:val="00991CFC"/>
    <w:rsid w:val="00992647"/>
    <w:rsid w:val="00992739"/>
    <w:rsid w:val="00992AD1"/>
    <w:rsid w:val="00993A58"/>
    <w:rsid w:val="00993F60"/>
    <w:rsid w:val="00995293"/>
    <w:rsid w:val="0099572D"/>
    <w:rsid w:val="00995DD5"/>
    <w:rsid w:val="00995E80"/>
    <w:rsid w:val="0099734A"/>
    <w:rsid w:val="009A0495"/>
    <w:rsid w:val="009A1681"/>
    <w:rsid w:val="009A2C80"/>
    <w:rsid w:val="009A3945"/>
    <w:rsid w:val="009A4250"/>
    <w:rsid w:val="009A4E23"/>
    <w:rsid w:val="009A5143"/>
    <w:rsid w:val="009A5F24"/>
    <w:rsid w:val="009A6A7F"/>
    <w:rsid w:val="009A7095"/>
    <w:rsid w:val="009A718F"/>
    <w:rsid w:val="009A7C08"/>
    <w:rsid w:val="009A7F3A"/>
    <w:rsid w:val="009B11E4"/>
    <w:rsid w:val="009B25CC"/>
    <w:rsid w:val="009B2C65"/>
    <w:rsid w:val="009B348A"/>
    <w:rsid w:val="009B47AE"/>
    <w:rsid w:val="009B4BDE"/>
    <w:rsid w:val="009B5465"/>
    <w:rsid w:val="009B5D55"/>
    <w:rsid w:val="009B5EB2"/>
    <w:rsid w:val="009B6355"/>
    <w:rsid w:val="009B6C06"/>
    <w:rsid w:val="009C0310"/>
    <w:rsid w:val="009C0C98"/>
    <w:rsid w:val="009C19D5"/>
    <w:rsid w:val="009C263F"/>
    <w:rsid w:val="009C287B"/>
    <w:rsid w:val="009C3B49"/>
    <w:rsid w:val="009C4545"/>
    <w:rsid w:val="009C4817"/>
    <w:rsid w:val="009C64E1"/>
    <w:rsid w:val="009D1001"/>
    <w:rsid w:val="009D1CC5"/>
    <w:rsid w:val="009D1D17"/>
    <w:rsid w:val="009D27E4"/>
    <w:rsid w:val="009D2CDE"/>
    <w:rsid w:val="009D3463"/>
    <w:rsid w:val="009D3F23"/>
    <w:rsid w:val="009D4023"/>
    <w:rsid w:val="009D4042"/>
    <w:rsid w:val="009D473A"/>
    <w:rsid w:val="009D50BA"/>
    <w:rsid w:val="009D6033"/>
    <w:rsid w:val="009D627D"/>
    <w:rsid w:val="009D62E7"/>
    <w:rsid w:val="009D6355"/>
    <w:rsid w:val="009D7CE0"/>
    <w:rsid w:val="009E0D1F"/>
    <w:rsid w:val="009E132A"/>
    <w:rsid w:val="009E1468"/>
    <w:rsid w:val="009E1A23"/>
    <w:rsid w:val="009E1F55"/>
    <w:rsid w:val="009E240C"/>
    <w:rsid w:val="009E304E"/>
    <w:rsid w:val="009E351E"/>
    <w:rsid w:val="009E400C"/>
    <w:rsid w:val="009E481E"/>
    <w:rsid w:val="009E5B41"/>
    <w:rsid w:val="009E639C"/>
    <w:rsid w:val="009E65CF"/>
    <w:rsid w:val="009E79AF"/>
    <w:rsid w:val="009E79B4"/>
    <w:rsid w:val="009F08D3"/>
    <w:rsid w:val="009F0DBC"/>
    <w:rsid w:val="009F1200"/>
    <w:rsid w:val="009F1DDB"/>
    <w:rsid w:val="009F2DB4"/>
    <w:rsid w:val="009F37F9"/>
    <w:rsid w:val="009F3880"/>
    <w:rsid w:val="009F3BA7"/>
    <w:rsid w:val="009F470C"/>
    <w:rsid w:val="009F4DD8"/>
    <w:rsid w:val="009F546C"/>
    <w:rsid w:val="009F555A"/>
    <w:rsid w:val="009F62F7"/>
    <w:rsid w:val="009F685C"/>
    <w:rsid w:val="009F69F0"/>
    <w:rsid w:val="009F73FA"/>
    <w:rsid w:val="00A00639"/>
    <w:rsid w:val="00A00688"/>
    <w:rsid w:val="00A009A7"/>
    <w:rsid w:val="00A01039"/>
    <w:rsid w:val="00A0131D"/>
    <w:rsid w:val="00A03D84"/>
    <w:rsid w:val="00A0428D"/>
    <w:rsid w:val="00A0653D"/>
    <w:rsid w:val="00A070FD"/>
    <w:rsid w:val="00A07F14"/>
    <w:rsid w:val="00A109D9"/>
    <w:rsid w:val="00A111BD"/>
    <w:rsid w:val="00A11391"/>
    <w:rsid w:val="00A12CD6"/>
    <w:rsid w:val="00A142CB"/>
    <w:rsid w:val="00A1552C"/>
    <w:rsid w:val="00A156B8"/>
    <w:rsid w:val="00A177C0"/>
    <w:rsid w:val="00A1798C"/>
    <w:rsid w:val="00A22B02"/>
    <w:rsid w:val="00A23D2A"/>
    <w:rsid w:val="00A23D83"/>
    <w:rsid w:val="00A2404D"/>
    <w:rsid w:val="00A24491"/>
    <w:rsid w:val="00A24D78"/>
    <w:rsid w:val="00A25439"/>
    <w:rsid w:val="00A26D9C"/>
    <w:rsid w:val="00A2723A"/>
    <w:rsid w:val="00A27935"/>
    <w:rsid w:val="00A302E1"/>
    <w:rsid w:val="00A304C3"/>
    <w:rsid w:val="00A30B87"/>
    <w:rsid w:val="00A31729"/>
    <w:rsid w:val="00A31871"/>
    <w:rsid w:val="00A34473"/>
    <w:rsid w:val="00A367E3"/>
    <w:rsid w:val="00A36844"/>
    <w:rsid w:val="00A36932"/>
    <w:rsid w:val="00A372C2"/>
    <w:rsid w:val="00A40261"/>
    <w:rsid w:val="00A40424"/>
    <w:rsid w:val="00A40617"/>
    <w:rsid w:val="00A423A3"/>
    <w:rsid w:val="00A42AA4"/>
    <w:rsid w:val="00A4311F"/>
    <w:rsid w:val="00A4326B"/>
    <w:rsid w:val="00A43809"/>
    <w:rsid w:val="00A45E2E"/>
    <w:rsid w:val="00A46222"/>
    <w:rsid w:val="00A46C34"/>
    <w:rsid w:val="00A479B4"/>
    <w:rsid w:val="00A47F74"/>
    <w:rsid w:val="00A5011A"/>
    <w:rsid w:val="00A509F9"/>
    <w:rsid w:val="00A50A7A"/>
    <w:rsid w:val="00A51273"/>
    <w:rsid w:val="00A51C61"/>
    <w:rsid w:val="00A525F8"/>
    <w:rsid w:val="00A52932"/>
    <w:rsid w:val="00A539F7"/>
    <w:rsid w:val="00A54558"/>
    <w:rsid w:val="00A55019"/>
    <w:rsid w:val="00A551AF"/>
    <w:rsid w:val="00A563C8"/>
    <w:rsid w:val="00A60256"/>
    <w:rsid w:val="00A60AD0"/>
    <w:rsid w:val="00A60ED0"/>
    <w:rsid w:val="00A63257"/>
    <w:rsid w:val="00A6349A"/>
    <w:rsid w:val="00A658FD"/>
    <w:rsid w:val="00A65A91"/>
    <w:rsid w:val="00A65EBC"/>
    <w:rsid w:val="00A66394"/>
    <w:rsid w:val="00A679CC"/>
    <w:rsid w:val="00A7078F"/>
    <w:rsid w:val="00A70EC2"/>
    <w:rsid w:val="00A71116"/>
    <w:rsid w:val="00A719CE"/>
    <w:rsid w:val="00A71B0E"/>
    <w:rsid w:val="00A71B62"/>
    <w:rsid w:val="00A723EB"/>
    <w:rsid w:val="00A72809"/>
    <w:rsid w:val="00A737B0"/>
    <w:rsid w:val="00A7390F"/>
    <w:rsid w:val="00A73B10"/>
    <w:rsid w:val="00A73C06"/>
    <w:rsid w:val="00A74588"/>
    <w:rsid w:val="00A74605"/>
    <w:rsid w:val="00A75053"/>
    <w:rsid w:val="00A75E7D"/>
    <w:rsid w:val="00A76840"/>
    <w:rsid w:val="00A772DA"/>
    <w:rsid w:val="00A800A7"/>
    <w:rsid w:val="00A800B8"/>
    <w:rsid w:val="00A80134"/>
    <w:rsid w:val="00A80D00"/>
    <w:rsid w:val="00A810BC"/>
    <w:rsid w:val="00A825C3"/>
    <w:rsid w:val="00A826AA"/>
    <w:rsid w:val="00A82A75"/>
    <w:rsid w:val="00A82AAF"/>
    <w:rsid w:val="00A833F7"/>
    <w:rsid w:val="00A83868"/>
    <w:rsid w:val="00A83BC9"/>
    <w:rsid w:val="00A84AD5"/>
    <w:rsid w:val="00A850BF"/>
    <w:rsid w:val="00A855E5"/>
    <w:rsid w:val="00A855FE"/>
    <w:rsid w:val="00A85CEC"/>
    <w:rsid w:val="00A85E19"/>
    <w:rsid w:val="00A8607D"/>
    <w:rsid w:val="00A86473"/>
    <w:rsid w:val="00A86FA6"/>
    <w:rsid w:val="00A91EEA"/>
    <w:rsid w:val="00A9288E"/>
    <w:rsid w:val="00A929A3"/>
    <w:rsid w:val="00A92B97"/>
    <w:rsid w:val="00A93582"/>
    <w:rsid w:val="00A94387"/>
    <w:rsid w:val="00A94860"/>
    <w:rsid w:val="00A94A0D"/>
    <w:rsid w:val="00A94F76"/>
    <w:rsid w:val="00A965AC"/>
    <w:rsid w:val="00A967C9"/>
    <w:rsid w:val="00A9716A"/>
    <w:rsid w:val="00A973D3"/>
    <w:rsid w:val="00A97E62"/>
    <w:rsid w:val="00AA04D6"/>
    <w:rsid w:val="00AA078D"/>
    <w:rsid w:val="00AA1D3C"/>
    <w:rsid w:val="00AA2887"/>
    <w:rsid w:val="00AA2CB0"/>
    <w:rsid w:val="00AA33A0"/>
    <w:rsid w:val="00AA390F"/>
    <w:rsid w:val="00AA447D"/>
    <w:rsid w:val="00AA4530"/>
    <w:rsid w:val="00AA48DC"/>
    <w:rsid w:val="00AA4F00"/>
    <w:rsid w:val="00AB0050"/>
    <w:rsid w:val="00AB1046"/>
    <w:rsid w:val="00AB18A7"/>
    <w:rsid w:val="00AB193D"/>
    <w:rsid w:val="00AB1AE5"/>
    <w:rsid w:val="00AB28E5"/>
    <w:rsid w:val="00AC04B0"/>
    <w:rsid w:val="00AC0AB3"/>
    <w:rsid w:val="00AC0EED"/>
    <w:rsid w:val="00AC1B07"/>
    <w:rsid w:val="00AC1DCB"/>
    <w:rsid w:val="00AC2B36"/>
    <w:rsid w:val="00AC2C6C"/>
    <w:rsid w:val="00AC343C"/>
    <w:rsid w:val="00AC66B6"/>
    <w:rsid w:val="00AC6C17"/>
    <w:rsid w:val="00AC70E1"/>
    <w:rsid w:val="00AD08C9"/>
    <w:rsid w:val="00AD2200"/>
    <w:rsid w:val="00AD2769"/>
    <w:rsid w:val="00AD2B42"/>
    <w:rsid w:val="00AD30C5"/>
    <w:rsid w:val="00AD5244"/>
    <w:rsid w:val="00AD531C"/>
    <w:rsid w:val="00AD574F"/>
    <w:rsid w:val="00AD5DAA"/>
    <w:rsid w:val="00AD6AC3"/>
    <w:rsid w:val="00AD6D2B"/>
    <w:rsid w:val="00AD78B6"/>
    <w:rsid w:val="00AE0E11"/>
    <w:rsid w:val="00AE11F9"/>
    <w:rsid w:val="00AE2994"/>
    <w:rsid w:val="00AE2D1A"/>
    <w:rsid w:val="00AE355A"/>
    <w:rsid w:val="00AE448E"/>
    <w:rsid w:val="00AE4787"/>
    <w:rsid w:val="00AE499D"/>
    <w:rsid w:val="00AE6CA8"/>
    <w:rsid w:val="00AE7100"/>
    <w:rsid w:val="00AE7739"/>
    <w:rsid w:val="00AE7989"/>
    <w:rsid w:val="00AE7A7A"/>
    <w:rsid w:val="00AF09E9"/>
    <w:rsid w:val="00AF19C6"/>
    <w:rsid w:val="00AF4B9F"/>
    <w:rsid w:val="00AF4CA2"/>
    <w:rsid w:val="00AF4EE8"/>
    <w:rsid w:val="00AF5916"/>
    <w:rsid w:val="00AF5A18"/>
    <w:rsid w:val="00AF612A"/>
    <w:rsid w:val="00AF7EC5"/>
    <w:rsid w:val="00B0004B"/>
    <w:rsid w:val="00B00796"/>
    <w:rsid w:val="00B00A68"/>
    <w:rsid w:val="00B01C59"/>
    <w:rsid w:val="00B01F96"/>
    <w:rsid w:val="00B02133"/>
    <w:rsid w:val="00B02680"/>
    <w:rsid w:val="00B028AC"/>
    <w:rsid w:val="00B03285"/>
    <w:rsid w:val="00B03CA7"/>
    <w:rsid w:val="00B04199"/>
    <w:rsid w:val="00B04513"/>
    <w:rsid w:val="00B0494B"/>
    <w:rsid w:val="00B05327"/>
    <w:rsid w:val="00B068A5"/>
    <w:rsid w:val="00B0789C"/>
    <w:rsid w:val="00B10C3A"/>
    <w:rsid w:val="00B1108A"/>
    <w:rsid w:val="00B130AC"/>
    <w:rsid w:val="00B152E9"/>
    <w:rsid w:val="00B15F38"/>
    <w:rsid w:val="00B16524"/>
    <w:rsid w:val="00B166E1"/>
    <w:rsid w:val="00B16BE2"/>
    <w:rsid w:val="00B16C89"/>
    <w:rsid w:val="00B16F46"/>
    <w:rsid w:val="00B17EE0"/>
    <w:rsid w:val="00B2036B"/>
    <w:rsid w:val="00B2037F"/>
    <w:rsid w:val="00B219E5"/>
    <w:rsid w:val="00B21BB4"/>
    <w:rsid w:val="00B21DC0"/>
    <w:rsid w:val="00B22444"/>
    <w:rsid w:val="00B23197"/>
    <w:rsid w:val="00B2350E"/>
    <w:rsid w:val="00B23E86"/>
    <w:rsid w:val="00B24286"/>
    <w:rsid w:val="00B25838"/>
    <w:rsid w:val="00B27239"/>
    <w:rsid w:val="00B2731E"/>
    <w:rsid w:val="00B277F2"/>
    <w:rsid w:val="00B27E03"/>
    <w:rsid w:val="00B3002E"/>
    <w:rsid w:val="00B3081C"/>
    <w:rsid w:val="00B30F1D"/>
    <w:rsid w:val="00B31013"/>
    <w:rsid w:val="00B3113B"/>
    <w:rsid w:val="00B31344"/>
    <w:rsid w:val="00B32A3A"/>
    <w:rsid w:val="00B32F5D"/>
    <w:rsid w:val="00B33BB9"/>
    <w:rsid w:val="00B350A7"/>
    <w:rsid w:val="00B364F7"/>
    <w:rsid w:val="00B37B15"/>
    <w:rsid w:val="00B406A8"/>
    <w:rsid w:val="00B40781"/>
    <w:rsid w:val="00B40B61"/>
    <w:rsid w:val="00B41355"/>
    <w:rsid w:val="00B41444"/>
    <w:rsid w:val="00B415E1"/>
    <w:rsid w:val="00B41945"/>
    <w:rsid w:val="00B42503"/>
    <w:rsid w:val="00B43F00"/>
    <w:rsid w:val="00B44517"/>
    <w:rsid w:val="00B45C0B"/>
    <w:rsid w:val="00B45CE5"/>
    <w:rsid w:val="00B50FBF"/>
    <w:rsid w:val="00B518CD"/>
    <w:rsid w:val="00B520D6"/>
    <w:rsid w:val="00B52C5D"/>
    <w:rsid w:val="00B52C68"/>
    <w:rsid w:val="00B52E96"/>
    <w:rsid w:val="00B534DB"/>
    <w:rsid w:val="00B534E6"/>
    <w:rsid w:val="00B54ACF"/>
    <w:rsid w:val="00B56068"/>
    <w:rsid w:val="00B560E3"/>
    <w:rsid w:val="00B56692"/>
    <w:rsid w:val="00B567AA"/>
    <w:rsid w:val="00B57DFE"/>
    <w:rsid w:val="00B600A0"/>
    <w:rsid w:val="00B611B7"/>
    <w:rsid w:val="00B61B79"/>
    <w:rsid w:val="00B63CC6"/>
    <w:rsid w:val="00B64193"/>
    <w:rsid w:val="00B642C4"/>
    <w:rsid w:val="00B642F8"/>
    <w:rsid w:val="00B64AB4"/>
    <w:rsid w:val="00B64B2A"/>
    <w:rsid w:val="00B65757"/>
    <w:rsid w:val="00B665AD"/>
    <w:rsid w:val="00B67BC3"/>
    <w:rsid w:val="00B67CDA"/>
    <w:rsid w:val="00B67FC7"/>
    <w:rsid w:val="00B701DC"/>
    <w:rsid w:val="00B709C9"/>
    <w:rsid w:val="00B70B1E"/>
    <w:rsid w:val="00B71624"/>
    <w:rsid w:val="00B71636"/>
    <w:rsid w:val="00B71891"/>
    <w:rsid w:val="00B7195C"/>
    <w:rsid w:val="00B71A2B"/>
    <w:rsid w:val="00B71F85"/>
    <w:rsid w:val="00B724D9"/>
    <w:rsid w:val="00B728F9"/>
    <w:rsid w:val="00B73BED"/>
    <w:rsid w:val="00B73D51"/>
    <w:rsid w:val="00B75D5D"/>
    <w:rsid w:val="00B75D6C"/>
    <w:rsid w:val="00B76D73"/>
    <w:rsid w:val="00B80D48"/>
    <w:rsid w:val="00B811AB"/>
    <w:rsid w:val="00B81920"/>
    <w:rsid w:val="00B8423F"/>
    <w:rsid w:val="00B846E4"/>
    <w:rsid w:val="00B85D83"/>
    <w:rsid w:val="00B85D96"/>
    <w:rsid w:val="00B861CF"/>
    <w:rsid w:val="00B8697F"/>
    <w:rsid w:val="00B87375"/>
    <w:rsid w:val="00B874EA"/>
    <w:rsid w:val="00B90C22"/>
    <w:rsid w:val="00B90E0D"/>
    <w:rsid w:val="00B91EAD"/>
    <w:rsid w:val="00B925D9"/>
    <w:rsid w:val="00B92EC7"/>
    <w:rsid w:val="00B9322A"/>
    <w:rsid w:val="00B93388"/>
    <w:rsid w:val="00B9349A"/>
    <w:rsid w:val="00B9396A"/>
    <w:rsid w:val="00B93A70"/>
    <w:rsid w:val="00B94573"/>
    <w:rsid w:val="00B95222"/>
    <w:rsid w:val="00B95C4B"/>
    <w:rsid w:val="00B962C8"/>
    <w:rsid w:val="00B9640C"/>
    <w:rsid w:val="00B9690E"/>
    <w:rsid w:val="00B96F27"/>
    <w:rsid w:val="00B97435"/>
    <w:rsid w:val="00B97DDC"/>
    <w:rsid w:val="00BA0108"/>
    <w:rsid w:val="00BA0C9C"/>
    <w:rsid w:val="00BA0E56"/>
    <w:rsid w:val="00BA236B"/>
    <w:rsid w:val="00BA2958"/>
    <w:rsid w:val="00BA2A7C"/>
    <w:rsid w:val="00BA2E55"/>
    <w:rsid w:val="00BA316A"/>
    <w:rsid w:val="00BA4064"/>
    <w:rsid w:val="00BA4869"/>
    <w:rsid w:val="00BA4E18"/>
    <w:rsid w:val="00BA6326"/>
    <w:rsid w:val="00BA785B"/>
    <w:rsid w:val="00BA7AA7"/>
    <w:rsid w:val="00BB0B58"/>
    <w:rsid w:val="00BB1F24"/>
    <w:rsid w:val="00BB2088"/>
    <w:rsid w:val="00BB22F8"/>
    <w:rsid w:val="00BB2474"/>
    <w:rsid w:val="00BB35CA"/>
    <w:rsid w:val="00BB4BBD"/>
    <w:rsid w:val="00BB53F1"/>
    <w:rsid w:val="00BB57F6"/>
    <w:rsid w:val="00BB5872"/>
    <w:rsid w:val="00BB59D3"/>
    <w:rsid w:val="00BB7380"/>
    <w:rsid w:val="00BC034C"/>
    <w:rsid w:val="00BC069B"/>
    <w:rsid w:val="00BC0A0A"/>
    <w:rsid w:val="00BC1615"/>
    <w:rsid w:val="00BC1F1F"/>
    <w:rsid w:val="00BC2695"/>
    <w:rsid w:val="00BC3289"/>
    <w:rsid w:val="00BC4396"/>
    <w:rsid w:val="00BC4617"/>
    <w:rsid w:val="00BC4D32"/>
    <w:rsid w:val="00BC5910"/>
    <w:rsid w:val="00BC7CD3"/>
    <w:rsid w:val="00BD027F"/>
    <w:rsid w:val="00BD1B91"/>
    <w:rsid w:val="00BD1EDA"/>
    <w:rsid w:val="00BD4835"/>
    <w:rsid w:val="00BD50DE"/>
    <w:rsid w:val="00BD5FA1"/>
    <w:rsid w:val="00BD6136"/>
    <w:rsid w:val="00BD724B"/>
    <w:rsid w:val="00BD79F3"/>
    <w:rsid w:val="00BD7D9E"/>
    <w:rsid w:val="00BD7FFA"/>
    <w:rsid w:val="00BE0EF4"/>
    <w:rsid w:val="00BE1B93"/>
    <w:rsid w:val="00BE2036"/>
    <w:rsid w:val="00BE282D"/>
    <w:rsid w:val="00BE284F"/>
    <w:rsid w:val="00BE31FF"/>
    <w:rsid w:val="00BE3B4C"/>
    <w:rsid w:val="00BE3CD0"/>
    <w:rsid w:val="00BE5729"/>
    <w:rsid w:val="00BE5BC0"/>
    <w:rsid w:val="00BE5E9D"/>
    <w:rsid w:val="00BE6490"/>
    <w:rsid w:val="00BF02E2"/>
    <w:rsid w:val="00BF0B44"/>
    <w:rsid w:val="00BF0CB3"/>
    <w:rsid w:val="00BF1069"/>
    <w:rsid w:val="00BF1333"/>
    <w:rsid w:val="00BF1684"/>
    <w:rsid w:val="00BF1C1F"/>
    <w:rsid w:val="00BF2072"/>
    <w:rsid w:val="00BF2689"/>
    <w:rsid w:val="00BF2B3D"/>
    <w:rsid w:val="00BF3F2A"/>
    <w:rsid w:val="00BF3F86"/>
    <w:rsid w:val="00BF56F4"/>
    <w:rsid w:val="00BF6A8D"/>
    <w:rsid w:val="00BF6D01"/>
    <w:rsid w:val="00BF7788"/>
    <w:rsid w:val="00C00478"/>
    <w:rsid w:val="00C01D0B"/>
    <w:rsid w:val="00C0202B"/>
    <w:rsid w:val="00C022D6"/>
    <w:rsid w:val="00C025E7"/>
    <w:rsid w:val="00C02A47"/>
    <w:rsid w:val="00C04374"/>
    <w:rsid w:val="00C04786"/>
    <w:rsid w:val="00C04E8A"/>
    <w:rsid w:val="00C052DE"/>
    <w:rsid w:val="00C0532D"/>
    <w:rsid w:val="00C05DD5"/>
    <w:rsid w:val="00C07686"/>
    <w:rsid w:val="00C0783B"/>
    <w:rsid w:val="00C07C5E"/>
    <w:rsid w:val="00C07CBD"/>
    <w:rsid w:val="00C1031B"/>
    <w:rsid w:val="00C108BE"/>
    <w:rsid w:val="00C1097B"/>
    <w:rsid w:val="00C119C3"/>
    <w:rsid w:val="00C121EE"/>
    <w:rsid w:val="00C126AA"/>
    <w:rsid w:val="00C1285C"/>
    <w:rsid w:val="00C132CC"/>
    <w:rsid w:val="00C13802"/>
    <w:rsid w:val="00C13B0D"/>
    <w:rsid w:val="00C15B21"/>
    <w:rsid w:val="00C15FA2"/>
    <w:rsid w:val="00C163BD"/>
    <w:rsid w:val="00C164F4"/>
    <w:rsid w:val="00C16CC9"/>
    <w:rsid w:val="00C16D97"/>
    <w:rsid w:val="00C1784A"/>
    <w:rsid w:val="00C20093"/>
    <w:rsid w:val="00C205CB"/>
    <w:rsid w:val="00C2088F"/>
    <w:rsid w:val="00C2129B"/>
    <w:rsid w:val="00C235A6"/>
    <w:rsid w:val="00C23CF5"/>
    <w:rsid w:val="00C23E2D"/>
    <w:rsid w:val="00C23FEA"/>
    <w:rsid w:val="00C26C4F"/>
    <w:rsid w:val="00C27473"/>
    <w:rsid w:val="00C27876"/>
    <w:rsid w:val="00C27F89"/>
    <w:rsid w:val="00C30513"/>
    <w:rsid w:val="00C30DA2"/>
    <w:rsid w:val="00C311D8"/>
    <w:rsid w:val="00C319C2"/>
    <w:rsid w:val="00C31E4F"/>
    <w:rsid w:val="00C327BE"/>
    <w:rsid w:val="00C329CA"/>
    <w:rsid w:val="00C33BC5"/>
    <w:rsid w:val="00C355FB"/>
    <w:rsid w:val="00C3678F"/>
    <w:rsid w:val="00C369C3"/>
    <w:rsid w:val="00C36CA0"/>
    <w:rsid w:val="00C36DF1"/>
    <w:rsid w:val="00C36E1C"/>
    <w:rsid w:val="00C36E6A"/>
    <w:rsid w:val="00C37AF0"/>
    <w:rsid w:val="00C4030D"/>
    <w:rsid w:val="00C41318"/>
    <w:rsid w:val="00C418C7"/>
    <w:rsid w:val="00C418F5"/>
    <w:rsid w:val="00C419DA"/>
    <w:rsid w:val="00C42B4D"/>
    <w:rsid w:val="00C430D6"/>
    <w:rsid w:val="00C45A92"/>
    <w:rsid w:val="00C45AD0"/>
    <w:rsid w:val="00C46076"/>
    <w:rsid w:val="00C4776C"/>
    <w:rsid w:val="00C50C12"/>
    <w:rsid w:val="00C51C80"/>
    <w:rsid w:val="00C52237"/>
    <w:rsid w:val="00C53D62"/>
    <w:rsid w:val="00C540CF"/>
    <w:rsid w:val="00C54A33"/>
    <w:rsid w:val="00C54F1F"/>
    <w:rsid w:val="00C5558A"/>
    <w:rsid w:val="00C55C2F"/>
    <w:rsid w:val="00C56417"/>
    <w:rsid w:val="00C60CF9"/>
    <w:rsid w:val="00C60E35"/>
    <w:rsid w:val="00C619B8"/>
    <w:rsid w:val="00C62772"/>
    <w:rsid w:val="00C630FE"/>
    <w:rsid w:val="00C64625"/>
    <w:rsid w:val="00C65755"/>
    <w:rsid w:val="00C65826"/>
    <w:rsid w:val="00C65AE7"/>
    <w:rsid w:val="00C6701C"/>
    <w:rsid w:val="00C6782A"/>
    <w:rsid w:val="00C714E7"/>
    <w:rsid w:val="00C71659"/>
    <w:rsid w:val="00C71AE9"/>
    <w:rsid w:val="00C73B95"/>
    <w:rsid w:val="00C74225"/>
    <w:rsid w:val="00C749DB"/>
    <w:rsid w:val="00C74C02"/>
    <w:rsid w:val="00C74F55"/>
    <w:rsid w:val="00C75822"/>
    <w:rsid w:val="00C76342"/>
    <w:rsid w:val="00C76FA8"/>
    <w:rsid w:val="00C7723E"/>
    <w:rsid w:val="00C81B4E"/>
    <w:rsid w:val="00C82029"/>
    <w:rsid w:val="00C82D49"/>
    <w:rsid w:val="00C83888"/>
    <w:rsid w:val="00C83B04"/>
    <w:rsid w:val="00C8488E"/>
    <w:rsid w:val="00C84E7E"/>
    <w:rsid w:val="00C85A55"/>
    <w:rsid w:val="00C85A6D"/>
    <w:rsid w:val="00C85DF5"/>
    <w:rsid w:val="00C85F1E"/>
    <w:rsid w:val="00C85F9E"/>
    <w:rsid w:val="00C86562"/>
    <w:rsid w:val="00C90826"/>
    <w:rsid w:val="00C90906"/>
    <w:rsid w:val="00C90B65"/>
    <w:rsid w:val="00C91AE3"/>
    <w:rsid w:val="00C91F23"/>
    <w:rsid w:val="00C939A7"/>
    <w:rsid w:val="00C94265"/>
    <w:rsid w:val="00C945FD"/>
    <w:rsid w:val="00C94887"/>
    <w:rsid w:val="00C95975"/>
    <w:rsid w:val="00C959D3"/>
    <w:rsid w:val="00C95B4C"/>
    <w:rsid w:val="00C95CFE"/>
    <w:rsid w:val="00C977DA"/>
    <w:rsid w:val="00C97BBB"/>
    <w:rsid w:val="00C97F15"/>
    <w:rsid w:val="00CA0A22"/>
    <w:rsid w:val="00CA0B73"/>
    <w:rsid w:val="00CA1085"/>
    <w:rsid w:val="00CA121C"/>
    <w:rsid w:val="00CA1C40"/>
    <w:rsid w:val="00CA22A8"/>
    <w:rsid w:val="00CA28E0"/>
    <w:rsid w:val="00CA2AA9"/>
    <w:rsid w:val="00CA3AB3"/>
    <w:rsid w:val="00CA448C"/>
    <w:rsid w:val="00CA4C91"/>
    <w:rsid w:val="00CA531E"/>
    <w:rsid w:val="00CA54CF"/>
    <w:rsid w:val="00CA5532"/>
    <w:rsid w:val="00CA55B3"/>
    <w:rsid w:val="00CA5B18"/>
    <w:rsid w:val="00CA6368"/>
    <w:rsid w:val="00CA7FCC"/>
    <w:rsid w:val="00CB05AC"/>
    <w:rsid w:val="00CB0A0E"/>
    <w:rsid w:val="00CB13BC"/>
    <w:rsid w:val="00CB13F1"/>
    <w:rsid w:val="00CB2C3C"/>
    <w:rsid w:val="00CB3252"/>
    <w:rsid w:val="00CB33F6"/>
    <w:rsid w:val="00CB3A7B"/>
    <w:rsid w:val="00CB4519"/>
    <w:rsid w:val="00CB5962"/>
    <w:rsid w:val="00CB5C8C"/>
    <w:rsid w:val="00CB5F8E"/>
    <w:rsid w:val="00CB6298"/>
    <w:rsid w:val="00CB6A95"/>
    <w:rsid w:val="00CC02DC"/>
    <w:rsid w:val="00CC08A3"/>
    <w:rsid w:val="00CC2058"/>
    <w:rsid w:val="00CC2546"/>
    <w:rsid w:val="00CC285C"/>
    <w:rsid w:val="00CC3D6B"/>
    <w:rsid w:val="00CC4395"/>
    <w:rsid w:val="00CC58B3"/>
    <w:rsid w:val="00CC5C9D"/>
    <w:rsid w:val="00CC6A33"/>
    <w:rsid w:val="00CC6A94"/>
    <w:rsid w:val="00CC78A7"/>
    <w:rsid w:val="00CC7DC0"/>
    <w:rsid w:val="00CD0186"/>
    <w:rsid w:val="00CD024F"/>
    <w:rsid w:val="00CD030D"/>
    <w:rsid w:val="00CD1911"/>
    <w:rsid w:val="00CD1F8B"/>
    <w:rsid w:val="00CD465C"/>
    <w:rsid w:val="00CD4A3F"/>
    <w:rsid w:val="00CD4A7A"/>
    <w:rsid w:val="00CD4D50"/>
    <w:rsid w:val="00CD6339"/>
    <w:rsid w:val="00CD6B16"/>
    <w:rsid w:val="00CD73E3"/>
    <w:rsid w:val="00CE090E"/>
    <w:rsid w:val="00CE1221"/>
    <w:rsid w:val="00CE16EE"/>
    <w:rsid w:val="00CE198E"/>
    <w:rsid w:val="00CE2DFD"/>
    <w:rsid w:val="00CE39AE"/>
    <w:rsid w:val="00CE5012"/>
    <w:rsid w:val="00CE5A3B"/>
    <w:rsid w:val="00CE64A4"/>
    <w:rsid w:val="00CE64E3"/>
    <w:rsid w:val="00CE7265"/>
    <w:rsid w:val="00CE7CDB"/>
    <w:rsid w:val="00CE7D70"/>
    <w:rsid w:val="00CE7F44"/>
    <w:rsid w:val="00CF073A"/>
    <w:rsid w:val="00CF0961"/>
    <w:rsid w:val="00CF0978"/>
    <w:rsid w:val="00CF19F2"/>
    <w:rsid w:val="00CF21E9"/>
    <w:rsid w:val="00CF2243"/>
    <w:rsid w:val="00CF2392"/>
    <w:rsid w:val="00CF26FF"/>
    <w:rsid w:val="00CF2AF0"/>
    <w:rsid w:val="00CF2AFD"/>
    <w:rsid w:val="00CF2DAE"/>
    <w:rsid w:val="00CF3BF1"/>
    <w:rsid w:val="00CF4684"/>
    <w:rsid w:val="00CF4DE4"/>
    <w:rsid w:val="00CF5C91"/>
    <w:rsid w:val="00CF5E7E"/>
    <w:rsid w:val="00CF5E9A"/>
    <w:rsid w:val="00CF5F50"/>
    <w:rsid w:val="00CF71BA"/>
    <w:rsid w:val="00CF78C2"/>
    <w:rsid w:val="00D00020"/>
    <w:rsid w:val="00D0057B"/>
    <w:rsid w:val="00D01244"/>
    <w:rsid w:val="00D014EF"/>
    <w:rsid w:val="00D01A1A"/>
    <w:rsid w:val="00D01BA1"/>
    <w:rsid w:val="00D02314"/>
    <w:rsid w:val="00D02792"/>
    <w:rsid w:val="00D03199"/>
    <w:rsid w:val="00D03377"/>
    <w:rsid w:val="00D035D9"/>
    <w:rsid w:val="00D03E71"/>
    <w:rsid w:val="00D03FCD"/>
    <w:rsid w:val="00D0499B"/>
    <w:rsid w:val="00D04F95"/>
    <w:rsid w:val="00D05977"/>
    <w:rsid w:val="00D05FD0"/>
    <w:rsid w:val="00D0656F"/>
    <w:rsid w:val="00D07F42"/>
    <w:rsid w:val="00D1051C"/>
    <w:rsid w:val="00D10B54"/>
    <w:rsid w:val="00D10DA3"/>
    <w:rsid w:val="00D1100D"/>
    <w:rsid w:val="00D111B4"/>
    <w:rsid w:val="00D11CA3"/>
    <w:rsid w:val="00D11FA1"/>
    <w:rsid w:val="00D12C92"/>
    <w:rsid w:val="00D1491A"/>
    <w:rsid w:val="00D14946"/>
    <w:rsid w:val="00D14CDC"/>
    <w:rsid w:val="00D15865"/>
    <w:rsid w:val="00D15A8B"/>
    <w:rsid w:val="00D160E2"/>
    <w:rsid w:val="00D16335"/>
    <w:rsid w:val="00D16436"/>
    <w:rsid w:val="00D16985"/>
    <w:rsid w:val="00D16DE3"/>
    <w:rsid w:val="00D177C6"/>
    <w:rsid w:val="00D1788E"/>
    <w:rsid w:val="00D17D5B"/>
    <w:rsid w:val="00D205C9"/>
    <w:rsid w:val="00D2198F"/>
    <w:rsid w:val="00D220CD"/>
    <w:rsid w:val="00D22844"/>
    <w:rsid w:val="00D23153"/>
    <w:rsid w:val="00D24A36"/>
    <w:rsid w:val="00D258F3"/>
    <w:rsid w:val="00D275DF"/>
    <w:rsid w:val="00D2772E"/>
    <w:rsid w:val="00D278D3"/>
    <w:rsid w:val="00D279B4"/>
    <w:rsid w:val="00D27A39"/>
    <w:rsid w:val="00D30720"/>
    <w:rsid w:val="00D30972"/>
    <w:rsid w:val="00D31CF8"/>
    <w:rsid w:val="00D32020"/>
    <w:rsid w:val="00D32B04"/>
    <w:rsid w:val="00D334C6"/>
    <w:rsid w:val="00D33755"/>
    <w:rsid w:val="00D35051"/>
    <w:rsid w:val="00D358C3"/>
    <w:rsid w:val="00D36518"/>
    <w:rsid w:val="00D368CE"/>
    <w:rsid w:val="00D36982"/>
    <w:rsid w:val="00D3752D"/>
    <w:rsid w:val="00D37A05"/>
    <w:rsid w:val="00D406E4"/>
    <w:rsid w:val="00D40CB3"/>
    <w:rsid w:val="00D4152D"/>
    <w:rsid w:val="00D42735"/>
    <w:rsid w:val="00D43638"/>
    <w:rsid w:val="00D439D9"/>
    <w:rsid w:val="00D44437"/>
    <w:rsid w:val="00D45936"/>
    <w:rsid w:val="00D45970"/>
    <w:rsid w:val="00D47429"/>
    <w:rsid w:val="00D47AF8"/>
    <w:rsid w:val="00D50730"/>
    <w:rsid w:val="00D534B0"/>
    <w:rsid w:val="00D53A7D"/>
    <w:rsid w:val="00D53FB6"/>
    <w:rsid w:val="00D54977"/>
    <w:rsid w:val="00D569F7"/>
    <w:rsid w:val="00D56D4D"/>
    <w:rsid w:val="00D5794A"/>
    <w:rsid w:val="00D600B1"/>
    <w:rsid w:val="00D610F8"/>
    <w:rsid w:val="00D6137D"/>
    <w:rsid w:val="00D6155B"/>
    <w:rsid w:val="00D618A9"/>
    <w:rsid w:val="00D61C81"/>
    <w:rsid w:val="00D62473"/>
    <w:rsid w:val="00D63670"/>
    <w:rsid w:val="00D63E51"/>
    <w:rsid w:val="00D65CF2"/>
    <w:rsid w:val="00D6655F"/>
    <w:rsid w:val="00D66640"/>
    <w:rsid w:val="00D67141"/>
    <w:rsid w:val="00D70024"/>
    <w:rsid w:val="00D7017E"/>
    <w:rsid w:val="00D70E73"/>
    <w:rsid w:val="00D71B60"/>
    <w:rsid w:val="00D727B5"/>
    <w:rsid w:val="00D733BC"/>
    <w:rsid w:val="00D7347E"/>
    <w:rsid w:val="00D758BC"/>
    <w:rsid w:val="00D76F44"/>
    <w:rsid w:val="00D80B34"/>
    <w:rsid w:val="00D812C4"/>
    <w:rsid w:val="00D81614"/>
    <w:rsid w:val="00D819F5"/>
    <w:rsid w:val="00D826DE"/>
    <w:rsid w:val="00D83345"/>
    <w:rsid w:val="00D844D2"/>
    <w:rsid w:val="00D844E4"/>
    <w:rsid w:val="00D848A2"/>
    <w:rsid w:val="00D85D98"/>
    <w:rsid w:val="00D86205"/>
    <w:rsid w:val="00D90ACE"/>
    <w:rsid w:val="00D90E72"/>
    <w:rsid w:val="00D91C90"/>
    <w:rsid w:val="00D926F1"/>
    <w:rsid w:val="00D932EB"/>
    <w:rsid w:val="00D9395E"/>
    <w:rsid w:val="00D93ED8"/>
    <w:rsid w:val="00D94A2D"/>
    <w:rsid w:val="00D94F8D"/>
    <w:rsid w:val="00D95245"/>
    <w:rsid w:val="00D95C41"/>
    <w:rsid w:val="00D963FD"/>
    <w:rsid w:val="00D97578"/>
    <w:rsid w:val="00D97B95"/>
    <w:rsid w:val="00DA0516"/>
    <w:rsid w:val="00DA20CF"/>
    <w:rsid w:val="00DA2C32"/>
    <w:rsid w:val="00DA322D"/>
    <w:rsid w:val="00DA45B3"/>
    <w:rsid w:val="00DA4C2C"/>
    <w:rsid w:val="00DA769B"/>
    <w:rsid w:val="00DB00B5"/>
    <w:rsid w:val="00DB081B"/>
    <w:rsid w:val="00DB0CBF"/>
    <w:rsid w:val="00DB11FF"/>
    <w:rsid w:val="00DB16BB"/>
    <w:rsid w:val="00DB228E"/>
    <w:rsid w:val="00DB2587"/>
    <w:rsid w:val="00DB2643"/>
    <w:rsid w:val="00DB2BC5"/>
    <w:rsid w:val="00DB37C0"/>
    <w:rsid w:val="00DB40EE"/>
    <w:rsid w:val="00DB4743"/>
    <w:rsid w:val="00DB4C16"/>
    <w:rsid w:val="00DB50A5"/>
    <w:rsid w:val="00DB5F33"/>
    <w:rsid w:val="00DB62C5"/>
    <w:rsid w:val="00DB6741"/>
    <w:rsid w:val="00DB7185"/>
    <w:rsid w:val="00DC0E3B"/>
    <w:rsid w:val="00DC170B"/>
    <w:rsid w:val="00DC1EF3"/>
    <w:rsid w:val="00DC326B"/>
    <w:rsid w:val="00DC3392"/>
    <w:rsid w:val="00DC5809"/>
    <w:rsid w:val="00DC646F"/>
    <w:rsid w:val="00DC698B"/>
    <w:rsid w:val="00DC6D8F"/>
    <w:rsid w:val="00DC6F1A"/>
    <w:rsid w:val="00DD09E7"/>
    <w:rsid w:val="00DD16D7"/>
    <w:rsid w:val="00DD23C5"/>
    <w:rsid w:val="00DD38EB"/>
    <w:rsid w:val="00DD49DF"/>
    <w:rsid w:val="00DD6407"/>
    <w:rsid w:val="00DD6F9C"/>
    <w:rsid w:val="00DE000B"/>
    <w:rsid w:val="00DE0EBC"/>
    <w:rsid w:val="00DE110E"/>
    <w:rsid w:val="00DE255A"/>
    <w:rsid w:val="00DE3E04"/>
    <w:rsid w:val="00DE4210"/>
    <w:rsid w:val="00DE4A38"/>
    <w:rsid w:val="00DE4BEB"/>
    <w:rsid w:val="00DE577C"/>
    <w:rsid w:val="00DE7747"/>
    <w:rsid w:val="00DE7872"/>
    <w:rsid w:val="00DE791D"/>
    <w:rsid w:val="00DE7A54"/>
    <w:rsid w:val="00DE7B5B"/>
    <w:rsid w:val="00DE7B79"/>
    <w:rsid w:val="00DF088A"/>
    <w:rsid w:val="00DF0CB5"/>
    <w:rsid w:val="00DF1EFE"/>
    <w:rsid w:val="00DF22F5"/>
    <w:rsid w:val="00DF34DF"/>
    <w:rsid w:val="00DF4098"/>
    <w:rsid w:val="00DF564F"/>
    <w:rsid w:val="00DF5AB1"/>
    <w:rsid w:val="00DF6896"/>
    <w:rsid w:val="00DF71DF"/>
    <w:rsid w:val="00DF77D5"/>
    <w:rsid w:val="00DF7D02"/>
    <w:rsid w:val="00DF7EC2"/>
    <w:rsid w:val="00E010E8"/>
    <w:rsid w:val="00E02494"/>
    <w:rsid w:val="00E03113"/>
    <w:rsid w:val="00E0331C"/>
    <w:rsid w:val="00E033FD"/>
    <w:rsid w:val="00E03680"/>
    <w:rsid w:val="00E03916"/>
    <w:rsid w:val="00E040E8"/>
    <w:rsid w:val="00E04A1F"/>
    <w:rsid w:val="00E04D3A"/>
    <w:rsid w:val="00E053EF"/>
    <w:rsid w:val="00E06EE0"/>
    <w:rsid w:val="00E0752C"/>
    <w:rsid w:val="00E07F4F"/>
    <w:rsid w:val="00E100A7"/>
    <w:rsid w:val="00E103D7"/>
    <w:rsid w:val="00E10BE3"/>
    <w:rsid w:val="00E10D9F"/>
    <w:rsid w:val="00E10EFA"/>
    <w:rsid w:val="00E11014"/>
    <w:rsid w:val="00E134F4"/>
    <w:rsid w:val="00E14A70"/>
    <w:rsid w:val="00E159F3"/>
    <w:rsid w:val="00E164E3"/>
    <w:rsid w:val="00E16AAC"/>
    <w:rsid w:val="00E17D11"/>
    <w:rsid w:val="00E20758"/>
    <w:rsid w:val="00E20AF3"/>
    <w:rsid w:val="00E21707"/>
    <w:rsid w:val="00E21E36"/>
    <w:rsid w:val="00E236D3"/>
    <w:rsid w:val="00E23BF4"/>
    <w:rsid w:val="00E23C23"/>
    <w:rsid w:val="00E23D3C"/>
    <w:rsid w:val="00E24FAE"/>
    <w:rsid w:val="00E2502C"/>
    <w:rsid w:val="00E26A7A"/>
    <w:rsid w:val="00E271C2"/>
    <w:rsid w:val="00E30035"/>
    <w:rsid w:val="00E3102D"/>
    <w:rsid w:val="00E310F4"/>
    <w:rsid w:val="00E31130"/>
    <w:rsid w:val="00E31824"/>
    <w:rsid w:val="00E31FDC"/>
    <w:rsid w:val="00E33092"/>
    <w:rsid w:val="00E33573"/>
    <w:rsid w:val="00E34AC0"/>
    <w:rsid w:val="00E35A98"/>
    <w:rsid w:val="00E36176"/>
    <w:rsid w:val="00E36A71"/>
    <w:rsid w:val="00E40987"/>
    <w:rsid w:val="00E40D92"/>
    <w:rsid w:val="00E41BB6"/>
    <w:rsid w:val="00E42F7A"/>
    <w:rsid w:val="00E43F27"/>
    <w:rsid w:val="00E4456C"/>
    <w:rsid w:val="00E4501C"/>
    <w:rsid w:val="00E452CD"/>
    <w:rsid w:val="00E452DF"/>
    <w:rsid w:val="00E457BD"/>
    <w:rsid w:val="00E45E48"/>
    <w:rsid w:val="00E4647F"/>
    <w:rsid w:val="00E46789"/>
    <w:rsid w:val="00E46800"/>
    <w:rsid w:val="00E47C2A"/>
    <w:rsid w:val="00E47D57"/>
    <w:rsid w:val="00E51255"/>
    <w:rsid w:val="00E51617"/>
    <w:rsid w:val="00E51745"/>
    <w:rsid w:val="00E51B41"/>
    <w:rsid w:val="00E52308"/>
    <w:rsid w:val="00E52C74"/>
    <w:rsid w:val="00E52D79"/>
    <w:rsid w:val="00E5302A"/>
    <w:rsid w:val="00E53593"/>
    <w:rsid w:val="00E543AE"/>
    <w:rsid w:val="00E54984"/>
    <w:rsid w:val="00E54EC7"/>
    <w:rsid w:val="00E55FAB"/>
    <w:rsid w:val="00E5626E"/>
    <w:rsid w:val="00E562F4"/>
    <w:rsid w:val="00E56598"/>
    <w:rsid w:val="00E56946"/>
    <w:rsid w:val="00E572C7"/>
    <w:rsid w:val="00E600DF"/>
    <w:rsid w:val="00E60519"/>
    <w:rsid w:val="00E60D03"/>
    <w:rsid w:val="00E61CB6"/>
    <w:rsid w:val="00E626F2"/>
    <w:rsid w:val="00E627E5"/>
    <w:rsid w:val="00E628BB"/>
    <w:rsid w:val="00E62F0F"/>
    <w:rsid w:val="00E6345C"/>
    <w:rsid w:val="00E63B78"/>
    <w:rsid w:val="00E63D37"/>
    <w:rsid w:val="00E63F76"/>
    <w:rsid w:val="00E64ACE"/>
    <w:rsid w:val="00E65092"/>
    <w:rsid w:val="00E65ED9"/>
    <w:rsid w:val="00E66E41"/>
    <w:rsid w:val="00E6738C"/>
    <w:rsid w:val="00E72114"/>
    <w:rsid w:val="00E72C3E"/>
    <w:rsid w:val="00E73670"/>
    <w:rsid w:val="00E73C81"/>
    <w:rsid w:val="00E742E4"/>
    <w:rsid w:val="00E74770"/>
    <w:rsid w:val="00E74A73"/>
    <w:rsid w:val="00E74ADC"/>
    <w:rsid w:val="00E757AF"/>
    <w:rsid w:val="00E75BD9"/>
    <w:rsid w:val="00E75BEC"/>
    <w:rsid w:val="00E7618A"/>
    <w:rsid w:val="00E762EC"/>
    <w:rsid w:val="00E765F7"/>
    <w:rsid w:val="00E767CD"/>
    <w:rsid w:val="00E76EC1"/>
    <w:rsid w:val="00E80422"/>
    <w:rsid w:val="00E806E7"/>
    <w:rsid w:val="00E8074C"/>
    <w:rsid w:val="00E80753"/>
    <w:rsid w:val="00E80D2B"/>
    <w:rsid w:val="00E81819"/>
    <w:rsid w:val="00E818B7"/>
    <w:rsid w:val="00E8200F"/>
    <w:rsid w:val="00E82558"/>
    <w:rsid w:val="00E82B6A"/>
    <w:rsid w:val="00E838E2"/>
    <w:rsid w:val="00E83D9F"/>
    <w:rsid w:val="00E84009"/>
    <w:rsid w:val="00E84A03"/>
    <w:rsid w:val="00E84AA0"/>
    <w:rsid w:val="00E84C38"/>
    <w:rsid w:val="00E853DA"/>
    <w:rsid w:val="00E85B09"/>
    <w:rsid w:val="00E8652D"/>
    <w:rsid w:val="00E866BC"/>
    <w:rsid w:val="00E873BB"/>
    <w:rsid w:val="00E875FC"/>
    <w:rsid w:val="00E900BD"/>
    <w:rsid w:val="00E901C0"/>
    <w:rsid w:val="00E91AFA"/>
    <w:rsid w:val="00E938E7"/>
    <w:rsid w:val="00E93C97"/>
    <w:rsid w:val="00E946D1"/>
    <w:rsid w:val="00E9482B"/>
    <w:rsid w:val="00E95000"/>
    <w:rsid w:val="00E9650B"/>
    <w:rsid w:val="00E96929"/>
    <w:rsid w:val="00E96EA3"/>
    <w:rsid w:val="00E971C6"/>
    <w:rsid w:val="00EA0657"/>
    <w:rsid w:val="00EA0EF1"/>
    <w:rsid w:val="00EA1E27"/>
    <w:rsid w:val="00EA2991"/>
    <w:rsid w:val="00EA31EA"/>
    <w:rsid w:val="00EA504E"/>
    <w:rsid w:val="00EA5C62"/>
    <w:rsid w:val="00EA73E0"/>
    <w:rsid w:val="00EA782B"/>
    <w:rsid w:val="00EA7C56"/>
    <w:rsid w:val="00EB04A5"/>
    <w:rsid w:val="00EB04F1"/>
    <w:rsid w:val="00EB077D"/>
    <w:rsid w:val="00EB09A9"/>
    <w:rsid w:val="00EB0A96"/>
    <w:rsid w:val="00EB0C9E"/>
    <w:rsid w:val="00EB0DB1"/>
    <w:rsid w:val="00EB0FE0"/>
    <w:rsid w:val="00EB12A1"/>
    <w:rsid w:val="00EB141E"/>
    <w:rsid w:val="00EB1425"/>
    <w:rsid w:val="00EB1E5C"/>
    <w:rsid w:val="00EB22B6"/>
    <w:rsid w:val="00EB2381"/>
    <w:rsid w:val="00EB3165"/>
    <w:rsid w:val="00EB326B"/>
    <w:rsid w:val="00EB3344"/>
    <w:rsid w:val="00EB39D1"/>
    <w:rsid w:val="00EB45B5"/>
    <w:rsid w:val="00EB68CF"/>
    <w:rsid w:val="00EB744D"/>
    <w:rsid w:val="00EC00C5"/>
    <w:rsid w:val="00EC0744"/>
    <w:rsid w:val="00EC09AA"/>
    <w:rsid w:val="00EC0A1E"/>
    <w:rsid w:val="00EC2FBB"/>
    <w:rsid w:val="00EC441F"/>
    <w:rsid w:val="00EC4BEE"/>
    <w:rsid w:val="00EC4CA6"/>
    <w:rsid w:val="00EC4F67"/>
    <w:rsid w:val="00EC625B"/>
    <w:rsid w:val="00EC695E"/>
    <w:rsid w:val="00EC7A6A"/>
    <w:rsid w:val="00ED08D5"/>
    <w:rsid w:val="00ED0AD6"/>
    <w:rsid w:val="00ED1D6D"/>
    <w:rsid w:val="00ED1F01"/>
    <w:rsid w:val="00ED23EF"/>
    <w:rsid w:val="00ED2954"/>
    <w:rsid w:val="00ED3DB4"/>
    <w:rsid w:val="00ED3E4C"/>
    <w:rsid w:val="00ED44AD"/>
    <w:rsid w:val="00ED48A0"/>
    <w:rsid w:val="00ED4B9C"/>
    <w:rsid w:val="00ED5CFC"/>
    <w:rsid w:val="00ED5D6C"/>
    <w:rsid w:val="00ED66C6"/>
    <w:rsid w:val="00ED714B"/>
    <w:rsid w:val="00ED72AD"/>
    <w:rsid w:val="00ED749D"/>
    <w:rsid w:val="00ED7A24"/>
    <w:rsid w:val="00EE01E9"/>
    <w:rsid w:val="00EE20B2"/>
    <w:rsid w:val="00EE20DD"/>
    <w:rsid w:val="00EE2810"/>
    <w:rsid w:val="00EE2C49"/>
    <w:rsid w:val="00EE3177"/>
    <w:rsid w:val="00EE3493"/>
    <w:rsid w:val="00EE464C"/>
    <w:rsid w:val="00EE6092"/>
    <w:rsid w:val="00EE62A9"/>
    <w:rsid w:val="00EF1077"/>
    <w:rsid w:val="00EF121B"/>
    <w:rsid w:val="00EF1EB7"/>
    <w:rsid w:val="00EF23B4"/>
    <w:rsid w:val="00EF25D2"/>
    <w:rsid w:val="00EF4998"/>
    <w:rsid w:val="00EF4D43"/>
    <w:rsid w:val="00EF5983"/>
    <w:rsid w:val="00EF6AB4"/>
    <w:rsid w:val="00EF7BEC"/>
    <w:rsid w:val="00F0005A"/>
    <w:rsid w:val="00F006D5"/>
    <w:rsid w:val="00F01ABA"/>
    <w:rsid w:val="00F03AD8"/>
    <w:rsid w:val="00F03B11"/>
    <w:rsid w:val="00F04179"/>
    <w:rsid w:val="00F047D7"/>
    <w:rsid w:val="00F04BF6"/>
    <w:rsid w:val="00F0651D"/>
    <w:rsid w:val="00F0674C"/>
    <w:rsid w:val="00F0685A"/>
    <w:rsid w:val="00F06D46"/>
    <w:rsid w:val="00F06E6E"/>
    <w:rsid w:val="00F0786D"/>
    <w:rsid w:val="00F07D6F"/>
    <w:rsid w:val="00F07E34"/>
    <w:rsid w:val="00F10129"/>
    <w:rsid w:val="00F10503"/>
    <w:rsid w:val="00F1078B"/>
    <w:rsid w:val="00F107EB"/>
    <w:rsid w:val="00F10F2F"/>
    <w:rsid w:val="00F117BD"/>
    <w:rsid w:val="00F11A5C"/>
    <w:rsid w:val="00F12A86"/>
    <w:rsid w:val="00F12FB4"/>
    <w:rsid w:val="00F140DA"/>
    <w:rsid w:val="00F14344"/>
    <w:rsid w:val="00F14364"/>
    <w:rsid w:val="00F153F9"/>
    <w:rsid w:val="00F159F3"/>
    <w:rsid w:val="00F15F6F"/>
    <w:rsid w:val="00F16303"/>
    <w:rsid w:val="00F17530"/>
    <w:rsid w:val="00F17FD8"/>
    <w:rsid w:val="00F20946"/>
    <w:rsid w:val="00F20F3E"/>
    <w:rsid w:val="00F22AF2"/>
    <w:rsid w:val="00F22CDC"/>
    <w:rsid w:val="00F236A1"/>
    <w:rsid w:val="00F24295"/>
    <w:rsid w:val="00F26148"/>
    <w:rsid w:val="00F2675E"/>
    <w:rsid w:val="00F27BC5"/>
    <w:rsid w:val="00F30A86"/>
    <w:rsid w:val="00F30C51"/>
    <w:rsid w:val="00F31B0B"/>
    <w:rsid w:val="00F33905"/>
    <w:rsid w:val="00F34F80"/>
    <w:rsid w:val="00F351C1"/>
    <w:rsid w:val="00F354B1"/>
    <w:rsid w:val="00F35D80"/>
    <w:rsid w:val="00F368B1"/>
    <w:rsid w:val="00F369E4"/>
    <w:rsid w:val="00F36E80"/>
    <w:rsid w:val="00F40FDB"/>
    <w:rsid w:val="00F41844"/>
    <w:rsid w:val="00F42DA4"/>
    <w:rsid w:val="00F4344C"/>
    <w:rsid w:val="00F43D9D"/>
    <w:rsid w:val="00F45BF1"/>
    <w:rsid w:val="00F45EC0"/>
    <w:rsid w:val="00F45F42"/>
    <w:rsid w:val="00F4622E"/>
    <w:rsid w:val="00F46B5B"/>
    <w:rsid w:val="00F47089"/>
    <w:rsid w:val="00F4738D"/>
    <w:rsid w:val="00F479C5"/>
    <w:rsid w:val="00F47A51"/>
    <w:rsid w:val="00F504FC"/>
    <w:rsid w:val="00F5221C"/>
    <w:rsid w:val="00F522DA"/>
    <w:rsid w:val="00F52AF5"/>
    <w:rsid w:val="00F539AE"/>
    <w:rsid w:val="00F53C0A"/>
    <w:rsid w:val="00F53D42"/>
    <w:rsid w:val="00F5402F"/>
    <w:rsid w:val="00F5464B"/>
    <w:rsid w:val="00F54756"/>
    <w:rsid w:val="00F557A3"/>
    <w:rsid w:val="00F55E16"/>
    <w:rsid w:val="00F56A1A"/>
    <w:rsid w:val="00F56BE7"/>
    <w:rsid w:val="00F604E4"/>
    <w:rsid w:val="00F615C0"/>
    <w:rsid w:val="00F624F3"/>
    <w:rsid w:val="00F624F9"/>
    <w:rsid w:val="00F6257E"/>
    <w:rsid w:val="00F63A23"/>
    <w:rsid w:val="00F63EE4"/>
    <w:rsid w:val="00F646F5"/>
    <w:rsid w:val="00F65C8F"/>
    <w:rsid w:val="00F678E8"/>
    <w:rsid w:val="00F70345"/>
    <w:rsid w:val="00F703E5"/>
    <w:rsid w:val="00F70E0F"/>
    <w:rsid w:val="00F72342"/>
    <w:rsid w:val="00F72D6C"/>
    <w:rsid w:val="00F73160"/>
    <w:rsid w:val="00F7316C"/>
    <w:rsid w:val="00F7328E"/>
    <w:rsid w:val="00F74DD9"/>
    <w:rsid w:val="00F74EE0"/>
    <w:rsid w:val="00F75133"/>
    <w:rsid w:val="00F7524F"/>
    <w:rsid w:val="00F76B1E"/>
    <w:rsid w:val="00F770EA"/>
    <w:rsid w:val="00F779CE"/>
    <w:rsid w:val="00F8136E"/>
    <w:rsid w:val="00F81738"/>
    <w:rsid w:val="00F82234"/>
    <w:rsid w:val="00F824A9"/>
    <w:rsid w:val="00F82CEE"/>
    <w:rsid w:val="00F839CD"/>
    <w:rsid w:val="00F840AE"/>
    <w:rsid w:val="00F8497E"/>
    <w:rsid w:val="00F84E55"/>
    <w:rsid w:val="00F85956"/>
    <w:rsid w:val="00F86338"/>
    <w:rsid w:val="00F86801"/>
    <w:rsid w:val="00F86A2C"/>
    <w:rsid w:val="00F86F20"/>
    <w:rsid w:val="00F87427"/>
    <w:rsid w:val="00F87607"/>
    <w:rsid w:val="00F87669"/>
    <w:rsid w:val="00F9099F"/>
    <w:rsid w:val="00F90CAD"/>
    <w:rsid w:val="00F91975"/>
    <w:rsid w:val="00F92812"/>
    <w:rsid w:val="00F92B79"/>
    <w:rsid w:val="00F93352"/>
    <w:rsid w:val="00F93B36"/>
    <w:rsid w:val="00F93DF2"/>
    <w:rsid w:val="00F9444D"/>
    <w:rsid w:val="00F94D22"/>
    <w:rsid w:val="00F94D30"/>
    <w:rsid w:val="00F94F83"/>
    <w:rsid w:val="00F9695D"/>
    <w:rsid w:val="00F96EB0"/>
    <w:rsid w:val="00F97A98"/>
    <w:rsid w:val="00F97BEB"/>
    <w:rsid w:val="00FA1515"/>
    <w:rsid w:val="00FA293C"/>
    <w:rsid w:val="00FA2C5D"/>
    <w:rsid w:val="00FA33FE"/>
    <w:rsid w:val="00FA4D1B"/>
    <w:rsid w:val="00FA5C4A"/>
    <w:rsid w:val="00FA6276"/>
    <w:rsid w:val="00FA688C"/>
    <w:rsid w:val="00FA70AA"/>
    <w:rsid w:val="00FA7A3E"/>
    <w:rsid w:val="00FA7D45"/>
    <w:rsid w:val="00FB0469"/>
    <w:rsid w:val="00FB0E5C"/>
    <w:rsid w:val="00FB1198"/>
    <w:rsid w:val="00FB1A8E"/>
    <w:rsid w:val="00FB26F9"/>
    <w:rsid w:val="00FB29C6"/>
    <w:rsid w:val="00FB3953"/>
    <w:rsid w:val="00FB4330"/>
    <w:rsid w:val="00FB4F07"/>
    <w:rsid w:val="00FB4F62"/>
    <w:rsid w:val="00FB585D"/>
    <w:rsid w:val="00FB73CD"/>
    <w:rsid w:val="00FB7625"/>
    <w:rsid w:val="00FC04B6"/>
    <w:rsid w:val="00FC0810"/>
    <w:rsid w:val="00FC0DFA"/>
    <w:rsid w:val="00FC2FF5"/>
    <w:rsid w:val="00FC5A94"/>
    <w:rsid w:val="00FC6B57"/>
    <w:rsid w:val="00FC7B08"/>
    <w:rsid w:val="00FD0574"/>
    <w:rsid w:val="00FD07C2"/>
    <w:rsid w:val="00FD0807"/>
    <w:rsid w:val="00FD0CF2"/>
    <w:rsid w:val="00FD0F74"/>
    <w:rsid w:val="00FD136A"/>
    <w:rsid w:val="00FD2539"/>
    <w:rsid w:val="00FD2CC2"/>
    <w:rsid w:val="00FD3695"/>
    <w:rsid w:val="00FD37B6"/>
    <w:rsid w:val="00FD3825"/>
    <w:rsid w:val="00FD3AEA"/>
    <w:rsid w:val="00FD5497"/>
    <w:rsid w:val="00FD5D7C"/>
    <w:rsid w:val="00FD7527"/>
    <w:rsid w:val="00FD7A97"/>
    <w:rsid w:val="00FE10FD"/>
    <w:rsid w:val="00FE2383"/>
    <w:rsid w:val="00FE29AE"/>
    <w:rsid w:val="00FE2A53"/>
    <w:rsid w:val="00FE2BF8"/>
    <w:rsid w:val="00FE3432"/>
    <w:rsid w:val="00FE379D"/>
    <w:rsid w:val="00FE414C"/>
    <w:rsid w:val="00FE4498"/>
    <w:rsid w:val="00FE4BAF"/>
    <w:rsid w:val="00FE4DDF"/>
    <w:rsid w:val="00FE5124"/>
    <w:rsid w:val="00FE63FE"/>
    <w:rsid w:val="00FE65CE"/>
    <w:rsid w:val="00FE6C69"/>
    <w:rsid w:val="00FE6E15"/>
    <w:rsid w:val="00FE6E64"/>
    <w:rsid w:val="00FE7096"/>
    <w:rsid w:val="00FE7E49"/>
    <w:rsid w:val="00FF09C0"/>
    <w:rsid w:val="00FF0CF4"/>
    <w:rsid w:val="00FF0F70"/>
    <w:rsid w:val="00FF10A1"/>
    <w:rsid w:val="00FF1DDE"/>
    <w:rsid w:val="00FF2503"/>
    <w:rsid w:val="00FF328A"/>
    <w:rsid w:val="00FF4BA2"/>
    <w:rsid w:val="00FF4E72"/>
    <w:rsid w:val="00FF53B7"/>
    <w:rsid w:val="00FF556B"/>
    <w:rsid w:val="00FF5572"/>
    <w:rsid w:val="00FF55D3"/>
    <w:rsid w:val="00FF7214"/>
    <w:rsid w:val="00FF7269"/>
    <w:rsid w:val="00FF7A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871D2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9322A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F22F5"/>
    <w:pPr>
      <w:keepNext/>
      <w:ind w:left="426" w:hanging="426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B9322A"/>
    <w:pPr>
      <w:keepNext/>
      <w:overflowPunct/>
      <w:autoSpaceDE/>
      <w:autoSpaceDN/>
      <w:adjustRightInd/>
      <w:spacing w:before="240" w:after="60"/>
      <w:textAlignment w:val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9322A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DF22F5"/>
    <w:pPr>
      <w:keepNext/>
      <w:spacing w:line="360" w:lineRule="auto"/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B9322A"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B9322A"/>
    <w:pPr>
      <w:keepNext/>
      <w:tabs>
        <w:tab w:val="left" w:pos="6480"/>
      </w:tabs>
      <w:overflowPunct/>
      <w:autoSpaceDE/>
      <w:autoSpaceDN/>
      <w:adjustRightInd/>
      <w:jc w:val="both"/>
      <w:textAlignment w:val="auto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B9322A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9322A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E2F8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E2F8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32A1A"/>
  </w:style>
  <w:style w:type="table" w:styleId="TableGrid">
    <w:name w:val="Table Grid"/>
    <w:basedOn w:val="TableNormal"/>
    <w:uiPriority w:val="59"/>
    <w:qFormat/>
    <w:rsid w:val="00667F7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8B0F38"/>
    <w:pPr>
      <w:overflowPunct/>
      <w:autoSpaceDE/>
      <w:autoSpaceDN/>
      <w:adjustRightInd/>
      <w:ind w:firstLine="720"/>
      <w:textAlignment w:val="auto"/>
    </w:pPr>
    <w:rPr>
      <w:sz w:val="24"/>
      <w:szCs w:val="24"/>
    </w:rPr>
  </w:style>
  <w:style w:type="paragraph" w:styleId="BodyTextIndent2">
    <w:name w:val="Body Text Indent 2"/>
    <w:basedOn w:val="Normal"/>
    <w:rsid w:val="008B0F38"/>
    <w:pPr>
      <w:overflowPunct/>
      <w:autoSpaceDE/>
      <w:autoSpaceDN/>
      <w:adjustRightInd/>
      <w:ind w:left="360" w:firstLine="540"/>
      <w:textAlignment w:val="auto"/>
    </w:pPr>
    <w:rPr>
      <w:sz w:val="24"/>
      <w:szCs w:val="24"/>
    </w:rPr>
  </w:style>
  <w:style w:type="paragraph" w:styleId="BodyTextIndent3">
    <w:name w:val="Body Text Indent 3"/>
    <w:basedOn w:val="Normal"/>
    <w:rsid w:val="008B0F38"/>
    <w:pPr>
      <w:overflowPunct/>
      <w:autoSpaceDE/>
      <w:autoSpaceDN/>
      <w:adjustRightInd/>
      <w:spacing w:line="360" w:lineRule="auto"/>
      <w:ind w:left="360"/>
      <w:textAlignment w:val="auto"/>
    </w:pPr>
    <w:rPr>
      <w:sz w:val="24"/>
      <w:szCs w:val="24"/>
    </w:rPr>
  </w:style>
  <w:style w:type="paragraph" w:styleId="BodyText2">
    <w:name w:val="Body Text 2"/>
    <w:basedOn w:val="Normal"/>
    <w:rsid w:val="00DF22F5"/>
    <w:pPr>
      <w:spacing w:after="120" w:line="480" w:lineRule="auto"/>
    </w:pPr>
  </w:style>
  <w:style w:type="paragraph" w:styleId="Title">
    <w:name w:val="Title"/>
    <w:basedOn w:val="Normal"/>
    <w:qFormat/>
    <w:rsid w:val="00085089"/>
    <w:pPr>
      <w:overflowPunct/>
      <w:autoSpaceDE/>
      <w:autoSpaceDN/>
      <w:adjustRightInd/>
      <w:jc w:val="center"/>
      <w:textAlignment w:val="auto"/>
    </w:pPr>
    <w:rPr>
      <w:rFonts w:ascii="Batang" w:eastAsia="Batang" w:hAnsi="Batang"/>
      <w:b/>
      <w:bCs/>
      <w:sz w:val="24"/>
      <w:szCs w:val="24"/>
      <w:u w:val="single"/>
    </w:rPr>
  </w:style>
  <w:style w:type="paragraph" w:styleId="ListParagraph">
    <w:name w:val="List Paragraph"/>
    <w:aliases w:val="kepala"/>
    <w:basedOn w:val="Normal"/>
    <w:link w:val="ListParagraphChar"/>
    <w:uiPriority w:val="34"/>
    <w:qFormat/>
    <w:rsid w:val="00E51617"/>
    <w:pPr>
      <w:ind w:left="720"/>
    </w:pPr>
  </w:style>
  <w:style w:type="paragraph" w:styleId="NormalWeb">
    <w:name w:val="Normal (Web)"/>
    <w:basedOn w:val="Normal"/>
    <w:uiPriority w:val="99"/>
    <w:rsid w:val="00D844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04605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046059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B32F5D"/>
  </w:style>
  <w:style w:type="character" w:styleId="Emphasis">
    <w:name w:val="Emphasis"/>
    <w:uiPriority w:val="20"/>
    <w:qFormat/>
    <w:rsid w:val="00DC5809"/>
    <w:rPr>
      <w:i/>
      <w:iCs/>
    </w:rPr>
  </w:style>
  <w:style w:type="paragraph" w:styleId="BodyText">
    <w:name w:val="Body Text"/>
    <w:basedOn w:val="Normal"/>
    <w:link w:val="BodyTextChar"/>
    <w:rsid w:val="004A5EC4"/>
    <w:pPr>
      <w:overflowPunct/>
      <w:autoSpaceDE/>
      <w:autoSpaceDN/>
      <w:adjustRightInd/>
      <w:spacing w:after="120"/>
      <w:textAlignment w:val="auto"/>
    </w:pPr>
    <w:rPr>
      <w:sz w:val="24"/>
      <w:szCs w:val="24"/>
    </w:rPr>
  </w:style>
  <w:style w:type="character" w:customStyle="1" w:styleId="BodyTextChar">
    <w:name w:val="Body Text Char"/>
    <w:link w:val="BodyText"/>
    <w:rsid w:val="004A5EC4"/>
    <w:rPr>
      <w:sz w:val="24"/>
      <w:szCs w:val="24"/>
    </w:rPr>
  </w:style>
  <w:style w:type="paragraph" w:customStyle="1" w:styleId="Default">
    <w:name w:val="Default"/>
    <w:rsid w:val="004A5EC4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NoSpacing">
    <w:name w:val="No Spacing"/>
    <w:link w:val="NoSpacingChar"/>
    <w:uiPriority w:val="1"/>
    <w:qFormat/>
    <w:rsid w:val="00227F55"/>
    <w:rPr>
      <w:sz w:val="24"/>
      <w:szCs w:val="24"/>
      <w:lang w:val="en-US" w:eastAsia="en-US"/>
    </w:rPr>
  </w:style>
  <w:style w:type="character" w:customStyle="1" w:styleId="apple-converted-space">
    <w:name w:val="apple-converted-space"/>
    <w:rsid w:val="0024662F"/>
  </w:style>
  <w:style w:type="character" w:customStyle="1" w:styleId="ilad">
    <w:name w:val="il_ad"/>
    <w:rsid w:val="00C0783B"/>
  </w:style>
  <w:style w:type="character" w:customStyle="1" w:styleId="Heading1Char">
    <w:name w:val="Heading 1 Char"/>
    <w:basedOn w:val="DefaultParagraphFont"/>
    <w:link w:val="Heading1"/>
    <w:rsid w:val="00B9322A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B9322A"/>
    <w:rPr>
      <w:rFonts w:ascii="Arial" w:hAnsi="Arial" w:cs="Arial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9322A"/>
    <w:rPr>
      <w:b/>
      <w:bCs/>
      <w:sz w:val="28"/>
      <w:szCs w:val="28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B9322A"/>
    <w:rPr>
      <w:b/>
      <w:bCs/>
      <w:sz w:val="22"/>
      <w:szCs w:val="22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B9322A"/>
    <w:rPr>
      <w:sz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B9322A"/>
    <w:rPr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B9322A"/>
    <w:rPr>
      <w:rFonts w:ascii="Arial" w:hAnsi="Arial" w:cs="Arial"/>
      <w:sz w:val="22"/>
      <w:szCs w:val="22"/>
      <w:lang w:val="en-US" w:eastAsia="en-US"/>
    </w:rPr>
  </w:style>
  <w:style w:type="character" w:styleId="Hyperlink">
    <w:name w:val="Hyperlink"/>
    <w:rsid w:val="00B9322A"/>
    <w:rPr>
      <w:color w:val="0000FF"/>
      <w:u w:val="single"/>
    </w:rPr>
  </w:style>
  <w:style w:type="paragraph" w:styleId="ListBullet">
    <w:name w:val="List Bullet"/>
    <w:basedOn w:val="Normal"/>
    <w:autoRedefine/>
    <w:rsid w:val="00135E01"/>
    <w:pPr>
      <w:overflowPunct/>
      <w:autoSpaceDE/>
      <w:autoSpaceDN/>
      <w:adjustRightInd/>
      <w:ind w:left="5245" w:hanging="360"/>
      <w:jc w:val="both"/>
      <w:textAlignment w:val="auto"/>
    </w:pPr>
    <w:rPr>
      <w:sz w:val="24"/>
    </w:rPr>
  </w:style>
  <w:style w:type="paragraph" w:customStyle="1" w:styleId="style">
    <w:name w:val="style"/>
    <w:basedOn w:val="Normal"/>
    <w:rsid w:val="0090709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id-ID" w:eastAsia="id-ID"/>
    </w:rPr>
  </w:style>
  <w:style w:type="character" w:customStyle="1" w:styleId="HeaderChar">
    <w:name w:val="Header Char"/>
    <w:basedOn w:val="DefaultParagraphFont"/>
    <w:link w:val="Header"/>
    <w:uiPriority w:val="99"/>
    <w:rsid w:val="000E15B3"/>
    <w:rPr>
      <w:lang w:val="en-US" w:eastAsia="en-US"/>
    </w:rPr>
  </w:style>
  <w:style w:type="character" w:customStyle="1" w:styleId="textexposedshow">
    <w:name w:val="text_exposed_show"/>
    <w:basedOn w:val="DefaultParagraphFont"/>
    <w:rsid w:val="0028500D"/>
  </w:style>
  <w:style w:type="character" w:customStyle="1" w:styleId="ListParagraphChar">
    <w:name w:val="List Paragraph Char"/>
    <w:aliases w:val="kepala Char"/>
    <w:link w:val="ListParagraph"/>
    <w:uiPriority w:val="34"/>
    <w:qFormat/>
    <w:locked/>
    <w:rsid w:val="00E572C7"/>
    <w:rPr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E5E9D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871D2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9322A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F22F5"/>
    <w:pPr>
      <w:keepNext/>
      <w:ind w:left="426" w:hanging="426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B9322A"/>
    <w:pPr>
      <w:keepNext/>
      <w:overflowPunct/>
      <w:autoSpaceDE/>
      <w:autoSpaceDN/>
      <w:adjustRightInd/>
      <w:spacing w:before="240" w:after="60"/>
      <w:textAlignment w:val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9322A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DF22F5"/>
    <w:pPr>
      <w:keepNext/>
      <w:spacing w:line="360" w:lineRule="auto"/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B9322A"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B9322A"/>
    <w:pPr>
      <w:keepNext/>
      <w:tabs>
        <w:tab w:val="left" w:pos="6480"/>
      </w:tabs>
      <w:overflowPunct/>
      <w:autoSpaceDE/>
      <w:autoSpaceDN/>
      <w:adjustRightInd/>
      <w:jc w:val="both"/>
      <w:textAlignment w:val="auto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B9322A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9322A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E2F8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E2F8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32A1A"/>
  </w:style>
  <w:style w:type="table" w:styleId="TableGrid">
    <w:name w:val="Table Grid"/>
    <w:basedOn w:val="TableNormal"/>
    <w:uiPriority w:val="59"/>
    <w:qFormat/>
    <w:rsid w:val="00667F7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8B0F38"/>
    <w:pPr>
      <w:overflowPunct/>
      <w:autoSpaceDE/>
      <w:autoSpaceDN/>
      <w:adjustRightInd/>
      <w:ind w:firstLine="720"/>
      <w:textAlignment w:val="auto"/>
    </w:pPr>
    <w:rPr>
      <w:sz w:val="24"/>
      <w:szCs w:val="24"/>
    </w:rPr>
  </w:style>
  <w:style w:type="paragraph" w:styleId="BodyTextIndent2">
    <w:name w:val="Body Text Indent 2"/>
    <w:basedOn w:val="Normal"/>
    <w:rsid w:val="008B0F38"/>
    <w:pPr>
      <w:overflowPunct/>
      <w:autoSpaceDE/>
      <w:autoSpaceDN/>
      <w:adjustRightInd/>
      <w:ind w:left="360" w:firstLine="540"/>
      <w:textAlignment w:val="auto"/>
    </w:pPr>
    <w:rPr>
      <w:sz w:val="24"/>
      <w:szCs w:val="24"/>
    </w:rPr>
  </w:style>
  <w:style w:type="paragraph" w:styleId="BodyTextIndent3">
    <w:name w:val="Body Text Indent 3"/>
    <w:basedOn w:val="Normal"/>
    <w:rsid w:val="008B0F38"/>
    <w:pPr>
      <w:overflowPunct/>
      <w:autoSpaceDE/>
      <w:autoSpaceDN/>
      <w:adjustRightInd/>
      <w:spacing w:line="360" w:lineRule="auto"/>
      <w:ind w:left="360"/>
      <w:textAlignment w:val="auto"/>
    </w:pPr>
    <w:rPr>
      <w:sz w:val="24"/>
      <w:szCs w:val="24"/>
    </w:rPr>
  </w:style>
  <w:style w:type="paragraph" w:styleId="BodyText2">
    <w:name w:val="Body Text 2"/>
    <w:basedOn w:val="Normal"/>
    <w:rsid w:val="00DF22F5"/>
    <w:pPr>
      <w:spacing w:after="120" w:line="480" w:lineRule="auto"/>
    </w:pPr>
  </w:style>
  <w:style w:type="paragraph" w:styleId="Title">
    <w:name w:val="Title"/>
    <w:basedOn w:val="Normal"/>
    <w:qFormat/>
    <w:rsid w:val="00085089"/>
    <w:pPr>
      <w:overflowPunct/>
      <w:autoSpaceDE/>
      <w:autoSpaceDN/>
      <w:adjustRightInd/>
      <w:jc w:val="center"/>
      <w:textAlignment w:val="auto"/>
    </w:pPr>
    <w:rPr>
      <w:rFonts w:ascii="Batang" w:eastAsia="Batang" w:hAnsi="Batang"/>
      <w:b/>
      <w:bCs/>
      <w:sz w:val="24"/>
      <w:szCs w:val="24"/>
      <w:u w:val="single"/>
    </w:rPr>
  </w:style>
  <w:style w:type="paragraph" w:styleId="ListParagraph">
    <w:name w:val="List Paragraph"/>
    <w:aliases w:val="kepala"/>
    <w:basedOn w:val="Normal"/>
    <w:link w:val="ListParagraphChar"/>
    <w:uiPriority w:val="34"/>
    <w:qFormat/>
    <w:rsid w:val="00E51617"/>
    <w:pPr>
      <w:ind w:left="720"/>
    </w:pPr>
  </w:style>
  <w:style w:type="paragraph" w:styleId="NormalWeb">
    <w:name w:val="Normal (Web)"/>
    <w:basedOn w:val="Normal"/>
    <w:uiPriority w:val="99"/>
    <w:rsid w:val="00D844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04605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046059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B32F5D"/>
  </w:style>
  <w:style w:type="character" w:styleId="Emphasis">
    <w:name w:val="Emphasis"/>
    <w:uiPriority w:val="20"/>
    <w:qFormat/>
    <w:rsid w:val="00DC5809"/>
    <w:rPr>
      <w:i/>
      <w:iCs/>
    </w:rPr>
  </w:style>
  <w:style w:type="paragraph" w:styleId="BodyText">
    <w:name w:val="Body Text"/>
    <w:basedOn w:val="Normal"/>
    <w:link w:val="BodyTextChar"/>
    <w:rsid w:val="004A5EC4"/>
    <w:pPr>
      <w:overflowPunct/>
      <w:autoSpaceDE/>
      <w:autoSpaceDN/>
      <w:adjustRightInd/>
      <w:spacing w:after="120"/>
      <w:textAlignment w:val="auto"/>
    </w:pPr>
    <w:rPr>
      <w:sz w:val="24"/>
      <w:szCs w:val="24"/>
    </w:rPr>
  </w:style>
  <w:style w:type="character" w:customStyle="1" w:styleId="BodyTextChar">
    <w:name w:val="Body Text Char"/>
    <w:link w:val="BodyText"/>
    <w:rsid w:val="004A5EC4"/>
    <w:rPr>
      <w:sz w:val="24"/>
      <w:szCs w:val="24"/>
    </w:rPr>
  </w:style>
  <w:style w:type="paragraph" w:customStyle="1" w:styleId="Default">
    <w:name w:val="Default"/>
    <w:rsid w:val="004A5EC4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NoSpacing">
    <w:name w:val="No Spacing"/>
    <w:link w:val="NoSpacingChar"/>
    <w:uiPriority w:val="1"/>
    <w:qFormat/>
    <w:rsid w:val="00227F55"/>
    <w:rPr>
      <w:sz w:val="24"/>
      <w:szCs w:val="24"/>
      <w:lang w:val="en-US" w:eastAsia="en-US"/>
    </w:rPr>
  </w:style>
  <w:style w:type="character" w:customStyle="1" w:styleId="apple-converted-space">
    <w:name w:val="apple-converted-space"/>
    <w:rsid w:val="0024662F"/>
  </w:style>
  <w:style w:type="character" w:customStyle="1" w:styleId="ilad">
    <w:name w:val="il_ad"/>
    <w:rsid w:val="00C0783B"/>
  </w:style>
  <w:style w:type="character" w:customStyle="1" w:styleId="Heading1Char">
    <w:name w:val="Heading 1 Char"/>
    <w:basedOn w:val="DefaultParagraphFont"/>
    <w:link w:val="Heading1"/>
    <w:rsid w:val="00B9322A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B9322A"/>
    <w:rPr>
      <w:rFonts w:ascii="Arial" w:hAnsi="Arial" w:cs="Arial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9322A"/>
    <w:rPr>
      <w:b/>
      <w:bCs/>
      <w:sz w:val="28"/>
      <w:szCs w:val="28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B9322A"/>
    <w:rPr>
      <w:b/>
      <w:bCs/>
      <w:sz w:val="22"/>
      <w:szCs w:val="22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B9322A"/>
    <w:rPr>
      <w:sz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B9322A"/>
    <w:rPr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B9322A"/>
    <w:rPr>
      <w:rFonts w:ascii="Arial" w:hAnsi="Arial" w:cs="Arial"/>
      <w:sz w:val="22"/>
      <w:szCs w:val="22"/>
      <w:lang w:val="en-US" w:eastAsia="en-US"/>
    </w:rPr>
  </w:style>
  <w:style w:type="character" w:styleId="Hyperlink">
    <w:name w:val="Hyperlink"/>
    <w:rsid w:val="00B9322A"/>
    <w:rPr>
      <w:color w:val="0000FF"/>
      <w:u w:val="single"/>
    </w:rPr>
  </w:style>
  <w:style w:type="paragraph" w:styleId="ListBullet">
    <w:name w:val="List Bullet"/>
    <w:basedOn w:val="Normal"/>
    <w:autoRedefine/>
    <w:rsid w:val="00135E01"/>
    <w:pPr>
      <w:overflowPunct/>
      <w:autoSpaceDE/>
      <w:autoSpaceDN/>
      <w:adjustRightInd/>
      <w:ind w:left="5245" w:hanging="360"/>
      <w:jc w:val="both"/>
      <w:textAlignment w:val="auto"/>
    </w:pPr>
    <w:rPr>
      <w:sz w:val="24"/>
    </w:rPr>
  </w:style>
  <w:style w:type="paragraph" w:customStyle="1" w:styleId="style">
    <w:name w:val="style"/>
    <w:basedOn w:val="Normal"/>
    <w:rsid w:val="0090709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id-ID" w:eastAsia="id-ID"/>
    </w:rPr>
  </w:style>
  <w:style w:type="character" w:customStyle="1" w:styleId="HeaderChar">
    <w:name w:val="Header Char"/>
    <w:basedOn w:val="DefaultParagraphFont"/>
    <w:link w:val="Header"/>
    <w:uiPriority w:val="99"/>
    <w:rsid w:val="000E15B3"/>
    <w:rPr>
      <w:lang w:val="en-US" w:eastAsia="en-US"/>
    </w:rPr>
  </w:style>
  <w:style w:type="character" w:customStyle="1" w:styleId="textexposedshow">
    <w:name w:val="text_exposed_show"/>
    <w:basedOn w:val="DefaultParagraphFont"/>
    <w:rsid w:val="0028500D"/>
  </w:style>
  <w:style w:type="character" w:customStyle="1" w:styleId="ListParagraphChar">
    <w:name w:val="List Paragraph Char"/>
    <w:aliases w:val="kepala Char"/>
    <w:link w:val="ListParagraph"/>
    <w:uiPriority w:val="34"/>
    <w:qFormat/>
    <w:locked/>
    <w:rsid w:val="00E572C7"/>
    <w:rPr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E5E9D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1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56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08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44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44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79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67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488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7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080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1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024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55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70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6CDC5-09FF-41EE-B810-B61778466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Lakips02</vt:lpstr>
    </vt:vector>
  </TitlesOfParts>
  <Company>bkppmd</Company>
  <LinksUpToDate>false</LinksUpToDate>
  <CharactersWithSpaces>7060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Lakips02</dc:title>
  <dc:creator>Artsys</dc:creator>
  <cp:lastModifiedBy>ACER</cp:lastModifiedBy>
  <cp:revision>4</cp:revision>
  <cp:lastPrinted>2019-07-09T06:48:00Z</cp:lastPrinted>
  <dcterms:created xsi:type="dcterms:W3CDTF">2020-02-06T01:11:00Z</dcterms:created>
  <dcterms:modified xsi:type="dcterms:W3CDTF">2020-04-07T07:11:00Z</dcterms:modified>
</cp:coreProperties>
</file>